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Протокол №1</w:t>
      </w: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28 августа  2013г.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Заседания Управляющего Совета</w:t>
      </w: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Горбатых  А.Д., Баева И.Р., Березова Л.Ю.,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Г.,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Крымов А.Н. ,</w:t>
      </w:r>
      <w:proofErr w:type="spellStart"/>
      <w:r>
        <w:rPr>
          <w:sz w:val="28"/>
          <w:szCs w:val="28"/>
        </w:rPr>
        <w:t>Хамицаев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Гутнова</w:t>
      </w:r>
      <w:proofErr w:type="spellEnd"/>
      <w:r>
        <w:rPr>
          <w:sz w:val="28"/>
          <w:szCs w:val="28"/>
        </w:rPr>
        <w:t xml:space="preserve"> О.,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А.Ю., Аликова Т.Г.,</w:t>
      </w:r>
    </w:p>
    <w:p w:rsidR="008C792D" w:rsidRDefault="008C792D" w:rsidP="008C79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Джиоев</w:t>
      </w:r>
      <w:proofErr w:type="spellEnd"/>
      <w:r>
        <w:rPr>
          <w:sz w:val="28"/>
          <w:szCs w:val="28"/>
        </w:rPr>
        <w:t xml:space="preserve"> Ч.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Повестка дня: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1.Согласование: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1)Публичного доклада директора о состоянии и перспективах общего образования в школе.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2)Режим работы школы.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3)Годового плана мероприятий школы.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2.Об изменении  в учебном плане школе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3.Согласование плана работы Управляющего Совета на новый учебный год.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4.Распределение стимулирующей  </w:t>
      </w:r>
      <w:proofErr w:type="gramStart"/>
      <w:r>
        <w:rPr>
          <w:sz w:val="28"/>
          <w:szCs w:val="28"/>
        </w:rPr>
        <w:t>части фонда оплаты труда  школы</w:t>
      </w:r>
      <w:proofErr w:type="gramEnd"/>
      <w:r>
        <w:rPr>
          <w:sz w:val="28"/>
          <w:szCs w:val="28"/>
        </w:rPr>
        <w:t xml:space="preserve">  в соответствии с «Положением о распределении стимулирующей части фонда оплаты труда работников МКОУ СОШ №5».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1.Слушали: По первому вопросу Баеву И.Р.- директора школы, которая познакомила присутствующих с приоритетными задачами школы на новый учебный год. Также был рассмотрен план работы школы по основным направлениям. 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2.Слушали: зам. директора по В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Арчегову</w:t>
      </w:r>
      <w:proofErr w:type="spellEnd"/>
      <w:r>
        <w:rPr>
          <w:sz w:val="28"/>
          <w:szCs w:val="28"/>
        </w:rPr>
        <w:t xml:space="preserve"> А.Ю.., которая ознакомила с основными задачами воспитательной работы. По этом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же вопросу выступила зам.директора по УВР- Березова Л.Ю., которая познакомила с изменениями в учебном плане школы на 2013-2014 учебный год.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3.Слушали: Горбатых А.Д. -по согласованию плана работы Управляющего Совета школы на новый учебный год.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4.Слушали:  </w:t>
      </w:r>
      <w:proofErr w:type="spellStart"/>
      <w:r>
        <w:rPr>
          <w:sz w:val="28"/>
          <w:szCs w:val="28"/>
        </w:rPr>
        <w:t>Арчегову</w:t>
      </w:r>
      <w:proofErr w:type="spellEnd"/>
      <w:r>
        <w:rPr>
          <w:sz w:val="28"/>
          <w:szCs w:val="28"/>
        </w:rPr>
        <w:t xml:space="preserve"> А.Ю.- председателя ПК школы, которая ознакомила присутствующих  с результатами деятельности за 2- полугодие 2012-2013 учебного года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 предложила утвердить  размер стимулирующей части Фонда оплаты труда педагогам, администрации, техническому персоналу за 2- е полугодие 2012-2013 учебного года.</w:t>
      </w: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Решили:</w:t>
      </w: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1.Принять за основу план работы Управляющего Совета школы на 2012-2013 учебный год и утвердить его.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2.Принять за основу план работы школы на 2012-2013 учебный год и утвердить его.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3.Утвердить План КПМО по направлениям в 2012-2013 учебном году. 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4.Утвердить размер стимулирующей части Фонда оплаты труда педагогам, администрации, техническому персоналу за 2- полугодие 2012-2013 учебного</w:t>
      </w: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>года.</w:t>
      </w: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                                                                          Горбатых А.Д.</w:t>
      </w: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                                                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</w:t>
      </w: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p w:rsidR="008C792D" w:rsidRDefault="008C792D" w:rsidP="008C792D">
      <w:pPr>
        <w:rPr>
          <w:sz w:val="28"/>
          <w:szCs w:val="28"/>
        </w:rPr>
      </w:pPr>
    </w:p>
    <w:sectPr w:rsidR="008C792D" w:rsidSect="0015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542B"/>
    <w:multiLevelType w:val="hybridMultilevel"/>
    <w:tmpl w:val="3226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92D"/>
    <w:rsid w:val="00063B1E"/>
    <w:rsid w:val="00122509"/>
    <w:rsid w:val="00123C4D"/>
    <w:rsid w:val="001B2D2F"/>
    <w:rsid w:val="002344AF"/>
    <w:rsid w:val="002752E3"/>
    <w:rsid w:val="002F422C"/>
    <w:rsid w:val="003439A2"/>
    <w:rsid w:val="003B2477"/>
    <w:rsid w:val="003F0EFC"/>
    <w:rsid w:val="00497AD1"/>
    <w:rsid w:val="004A1450"/>
    <w:rsid w:val="004F38C7"/>
    <w:rsid w:val="006519CB"/>
    <w:rsid w:val="0066794D"/>
    <w:rsid w:val="00671B40"/>
    <w:rsid w:val="006B241B"/>
    <w:rsid w:val="006D7AEE"/>
    <w:rsid w:val="00722DA9"/>
    <w:rsid w:val="00725F52"/>
    <w:rsid w:val="007C29E9"/>
    <w:rsid w:val="007C7C01"/>
    <w:rsid w:val="007D5FDB"/>
    <w:rsid w:val="00856BFF"/>
    <w:rsid w:val="008C792D"/>
    <w:rsid w:val="008F19FB"/>
    <w:rsid w:val="0098084B"/>
    <w:rsid w:val="00A556F5"/>
    <w:rsid w:val="00A77A5A"/>
    <w:rsid w:val="00A81D7D"/>
    <w:rsid w:val="00A869D3"/>
    <w:rsid w:val="00C60E6D"/>
    <w:rsid w:val="00CB1807"/>
    <w:rsid w:val="00CB5267"/>
    <w:rsid w:val="00CB572C"/>
    <w:rsid w:val="00DE27E5"/>
    <w:rsid w:val="00E96F0B"/>
    <w:rsid w:val="00ED6649"/>
    <w:rsid w:val="00F36EB4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2013-12-17T16:14:00Z</dcterms:created>
  <dcterms:modified xsi:type="dcterms:W3CDTF">2013-12-17T16:16:00Z</dcterms:modified>
</cp:coreProperties>
</file>