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654"/>
        <w:gridCol w:w="1117"/>
        <w:gridCol w:w="3584"/>
      </w:tblGrid>
      <w:tr w:rsidR="0081494F" w:rsidTr="00E71354">
        <w:trPr>
          <w:tblCellSpacing w:w="0" w:type="dxa"/>
        </w:trPr>
        <w:tc>
          <w:tcPr>
            <w:tcW w:w="4654" w:type="dxa"/>
            <w:hideMark/>
          </w:tcPr>
          <w:p w:rsidR="0081494F" w:rsidRPr="0081494F" w:rsidRDefault="0081494F" w:rsidP="00E71354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814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ПРИНЯТО  </w:t>
            </w:r>
            <w:r w:rsidRPr="00814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педагогическом совете</w:t>
            </w: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Протокол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    </w:t>
            </w: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04.09.2013 г.</w:t>
            </w:r>
          </w:p>
        </w:tc>
        <w:tc>
          <w:tcPr>
            <w:tcW w:w="1117" w:type="dxa"/>
            <w:hideMark/>
          </w:tcPr>
          <w:p w:rsidR="0081494F" w:rsidRPr="0081494F" w:rsidRDefault="0081494F" w:rsidP="00E71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81494F" w:rsidRPr="0081494F" w:rsidRDefault="0081494F" w:rsidP="00E71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9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814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УТВЕРЖДАЮ</w:t>
            </w:r>
            <w:r w:rsidRPr="00814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2D2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</w:t>
            </w: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МКОУ СОШ №5</w:t>
            </w:r>
            <w:r w:rsidR="002D2A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г.Беслана</w:t>
            </w:r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______________И.Р.Баева</w:t>
            </w:r>
            <w:proofErr w:type="spellEnd"/>
            <w:r w:rsidRPr="00814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«09»сентября 2013г.</w:t>
            </w:r>
          </w:p>
        </w:tc>
      </w:tr>
    </w:tbl>
    <w:p w:rsidR="00487BF2" w:rsidRPr="00487BF2" w:rsidRDefault="00487BF2" w:rsidP="00487BF2">
      <w:pPr>
        <w:pStyle w:val="a3"/>
        <w:jc w:val="both"/>
      </w:pPr>
    </w:p>
    <w:p w:rsidR="00CA43B8" w:rsidRDefault="00CA43B8" w:rsidP="0081494F">
      <w:pPr>
        <w:pStyle w:val="a3"/>
      </w:pPr>
    </w:p>
    <w:p w:rsidR="0081494F" w:rsidRPr="0081494F" w:rsidRDefault="0081494F" w:rsidP="008149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94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1494F" w:rsidRPr="0081494F" w:rsidRDefault="0081494F" w:rsidP="0081494F">
      <w:pPr>
        <w:pStyle w:val="a3"/>
        <w:jc w:val="center"/>
        <w:rPr>
          <w:b/>
          <w:sz w:val="36"/>
          <w:szCs w:val="36"/>
        </w:rPr>
      </w:pPr>
      <w:r w:rsidRPr="0081494F">
        <w:rPr>
          <w:rFonts w:ascii="Times New Roman" w:hAnsi="Times New Roman" w:cs="Times New Roman"/>
          <w:b/>
          <w:sz w:val="36"/>
          <w:szCs w:val="36"/>
        </w:rPr>
        <w:t xml:space="preserve">по организации инклюзивного образования </w:t>
      </w:r>
    </w:p>
    <w:p w:rsidR="00487BF2" w:rsidRPr="00487BF2" w:rsidRDefault="00487BF2" w:rsidP="00487BF2">
      <w:pPr>
        <w:pStyle w:val="a3"/>
        <w:jc w:val="center"/>
      </w:pPr>
    </w:p>
    <w:p w:rsidR="00487BF2" w:rsidRPr="00CA43B8" w:rsidRDefault="00CA43B8" w:rsidP="00CA43B8">
      <w:pPr>
        <w:pStyle w:val="a3"/>
        <w:jc w:val="center"/>
        <w:rPr>
          <w:rFonts w:ascii="Times New Roman" w:hAnsi="Times New Roman" w:cs="Times New Roman"/>
          <w:b/>
        </w:rPr>
      </w:pPr>
      <w:r w:rsidRPr="00CA43B8">
        <w:rPr>
          <w:rFonts w:ascii="Times New Roman" w:hAnsi="Times New Roman" w:cs="Times New Roman"/>
          <w:b/>
        </w:rPr>
        <w:t>1</w:t>
      </w:r>
      <w:r w:rsidR="00487BF2" w:rsidRPr="00CA43B8">
        <w:rPr>
          <w:rFonts w:ascii="Times New Roman" w:hAnsi="Times New Roman" w:cs="Times New Roman"/>
          <w:b/>
        </w:rPr>
        <w:t>. ОБЩИЕ ПОЛОЖЕНИЯ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  </w:t>
      </w:r>
      <w:r w:rsidR="001040ED">
        <w:rPr>
          <w:rFonts w:ascii="Times New Roman" w:hAnsi="Times New Roman" w:cs="Times New Roman"/>
        </w:rPr>
        <w:t xml:space="preserve">        1.1. Настоящее положение </w:t>
      </w:r>
      <w:r w:rsidRPr="00D86A01">
        <w:rPr>
          <w:rFonts w:ascii="Times New Roman" w:hAnsi="Times New Roman" w:cs="Times New Roman"/>
        </w:rPr>
        <w:t xml:space="preserve"> определяет порядок реализации образовательных программ для детей с ограниче</w:t>
      </w:r>
      <w:r w:rsidR="001040ED">
        <w:rPr>
          <w:rFonts w:ascii="Times New Roman" w:hAnsi="Times New Roman" w:cs="Times New Roman"/>
        </w:rPr>
        <w:t>нными возможностями здоровья в м</w:t>
      </w:r>
      <w:r w:rsidRPr="00D86A01">
        <w:rPr>
          <w:rFonts w:ascii="Times New Roman" w:hAnsi="Times New Roman" w:cs="Times New Roman"/>
        </w:rPr>
        <w:t>униципальном казенном общеобразовательном учреждении «</w:t>
      </w:r>
      <w:r w:rsidR="00D86A01">
        <w:rPr>
          <w:rFonts w:ascii="Times New Roman" w:hAnsi="Times New Roman" w:cs="Times New Roman"/>
        </w:rPr>
        <w:t>Средняя о</w:t>
      </w:r>
      <w:r w:rsidRPr="00D86A01">
        <w:rPr>
          <w:rFonts w:ascii="Times New Roman" w:hAnsi="Times New Roman" w:cs="Times New Roman"/>
        </w:rPr>
        <w:t>бщ</w:t>
      </w:r>
      <w:r w:rsidR="0081494F">
        <w:rPr>
          <w:rFonts w:ascii="Times New Roman" w:hAnsi="Times New Roman" w:cs="Times New Roman"/>
        </w:rPr>
        <w:t>еобразовательная ш</w:t>
      </w:r>
      <w:r w:rsidR="00CA43B8">
        <w:rPr>
          <w:rFonts w:ascii="Times New Roman" w:hAnsi="Times New Roman" w:cs="Times New Roman"/>
        </w:rPr>
        <w:t>кола №5 г</w:t>
      </w:r>
      <w:proofErr w:type="gramStart"/>
      <w:r w:rsidR="00CA43B8">
        <w:rPr>
          <w:rFonts w:ascii="Times New Roman" w:hAnsi="Times New Roman" w:cs="Times New Roman"/>
        </w:rPr>
        <w:t>.Б</w:t>
      </w:r>
      <w:proofErr w:type="gramEnd"/>
      <w:r w:rsidR="00CA43B8">
        <w:rPr>
          <w:rFonts w:ascii="Times New Roman" w:hAnsi="Times New Roman" w:cs="Times New Roman"/>
        </w:rPr>
        <w:t>еслана</w:t>
      </w:r>
      <w:r w:rsidRPr="00D86A01">
        <w:rPr>
          <w:rFonts w:ascii="Times New Roman" w:hAnsi="Times New Roman" w:cs="Times New Roman"/>
        </w:rPr>
        <w:t>»</w:t>
      </w:r>
      <w:r w:rsidR="00CA43B8">
        <w:rPr>
          <w:rFonts w:ascii="Times New Roman" w:hAnsi="Times New Roman" w:cs="Times New Roman"/>
        </w:rPr>
        <w:t xml:space="preserve"> Правобережного района Республики Северная Осетия - Алания</w:t>
      </w:r>
      <w:r w:rsidRPr="00D86A01">
        <w:rPr>
          <w:rFonts w:ascii="Times New Roman" w:hAnsi="Times New Roman" w:cs="Times New Roman"/>
        </w:rPr>
        <w:t>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1.2. В Российской Федерации гарантируется право каждого человека на образование.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86A01">
        <w:rPr>
          <w:rFonts w:ascii="Times New Roman" w:hAnsi="Times New Roman" w:cs="Times New Roman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 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</w:t>
      </w:r>
      <w:proofErr w:type="gramEnd"/>
      <w:r w:rsidRPr="00D86A01">
        <w:rPr>
          <w:rFonts w:ascii="Times New Roman" w:hAnsi="Times New Roman" w:cs="Times New Roman"/>
        </w:rPr>
        <w:t xml:space="preserve">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  <w:proofErr w:type="gramStart"/>
      <w:r w:rsidRPr="00D86A01">
        <w:rPr>
          <w:rFonts w:ascii="Times New Roman" w:hAnsi="Times New Roman" w:cs="Times New Roman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D86A01">
        <w:rPr>
          <w:rFonts w:ascii="Times New Roman" w:hAnsi="Times New Roman" w:cs="Times New Roman"/>
        </w:rPr>
        <w:t xml:space="preserve"> Статья 5. Право на образование. </w:t>
      </w:r>
      <w:proofErr w:type="gramStart"/>
      <w:r w:rsidRPr="00D86A01">
        <w:rPr>
          <w:rFonts w:ascii="Times New Roman" w:hAnsi="Times New Roman" w:cs="Times New Roman"/>
        </w:rPr>
        <w:t>Государственные гарантии реализации права на образование в Российской Федерации.)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В соответствии с Законом "Об образовании в Российской Федерации" ученики и их родители (законные представители) имеют право на выбор общеобразовательного учреждения и формы получения образования.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1.3.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proofErr w:type="gramStart"/>
      <w:r w:rsidRPr="00D86A01">
        <w:rPr>
          <w:rFonts w:ascii="Times New Roman" w:hAnsi="Times New Roman" w:cs="Times New Roman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D86A01">
        <w:rPr>
          <w:rFonts w:ascii="Times New Roman" w:hAnsi="Times New Roman" w:cs="Times New Roman"/>
        </w:rPr>
        <w:t xml:space="preserve"> Статья 2. </w:t>
      </w:r>
      <w:proofErr w:type="gramStart"/>
      <w:r w:rsidRPr="00D86A01">
        <w:rPr>
          <w:rFonts w:ascii="Times New Roman" w:hAnsi="Times New Roman" w:cs="Times New Roman"/>
        </w:rPr>
        <w:t xml:space="preserve">Основные понятия, используемые в настоящем Федеральном законе.) 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86A01">
        <w:rPr>
          <w:rFonts w:ascii="Times New Roman" w:hAnsi="Times New Roman" w:cs="Times New Roman"/>
        </w:rPr>
        <w:t>Обучающийся</w:t>
      </w:r>
      <w:proofErr w:type="gramEnd"/>
      <w:r w:rsidRPr="00D86A01">
        <w:rPr>
          <w:rFonts w:ascii="Times New Roman" w:hAnsi="Times New Roman" w:cs="Times New Roman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D86A0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86A01">
        <w:rPr>
          <w:rFonts w:ascii="Times New Roman" w:hAnsi="Times New Roman" w:cs="Times New Roman"/>
        </w:rPr>
        <w:t xml:space="preserve"> комиссией и препятствующие получению образования без создания специальных условий. </w:t>
      </w:r>
      <w:proofErr w:type="gramStart"/>
      <w:r w:rsidRPr="00D86A01">
        <w:rPr>
          <w:rFonts w:ascii="Times New Roman" w:hAnsi="Times New Roman" w:cs="Times New Roman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D86A01">
        <w:rPr>
          <w:rFonts w:ascii="Times New Roman" w:hAnsi="Times New Roman" w:cs="Times New Roman"/>
        </w:rPr>
        <w:t xml:space="preserve"> Статья 2. </w:t>
      </w:r>
      <w:proofErr w:type="gramStart"/>
      <w:r w:rsidRPr="00D86A01">
        <w:rPr>
          <w:rFonts w:ascii="Times New Roman" w:hAnsi="Times New Roman" w:cs="Times New Roman"/>
        </w:rPr>
        <w:t>Основные понятия, используемые в настоящем Федеральном законе.)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lastRenderedPageBreak/>
        <w:t xml:space="preserve">Цель инклюзивного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Задачи инклюзивного образования: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- создание эффективной системы психолого-педагогического и медико-социального сопровождения обучающихся в образовательном учреждении с целью максимальной коррекции недостатков их психофизического развития;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- освоение </w:t>
      </w:r>
      <w:proofErr w:type="gramStart"/>
      <w:r w:rsidRPr="00D86A01">
        <w:rPr>
          <w:rFonts w:ascii="Times New Roman" w:hAnsi="Times New Roman" w:cs="Times New Roman"/>
        </w:rPr>
        <w:t>обучающимися</w:t>
      </w:r>
      <w:proofErr w:type="gramEnd"/>
      <w:r w:rsidRPr="00D86A01">
        <w:rPr>
          <w:rFonts w:ascii="Times New Roman" w:hAnsi="Times New Roman" w:cs="Times New Roman"/>
        </w:rPr>
        <w:t xml:space="preserve"> образовательных программ в соответствии с государственным образовательным стандартом;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-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1.4. Инклюзивное образование детей-инвалидов может реализовываться через следующие модели: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1) полная инклюзия - дети-инвалиды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2) частичная инклюзия - дети-инвалиды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 по согласованию с родителями (законными представителями). Также дети-инвалиды могут посещать кружки, клубы, внеклассные общешкольные мероприятия и др.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3) внеурочная инклюзия - дети-инвалиды (инвалиды) обучаются только на дому и посещают кружки, клубы, внеклассные общешкольные мероприятия и др. по согласованию с родителями (законными представителями);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4) функционирование класса инклюзивного обучения в образовательном учреждении для детей, не имеющих таких ограничений.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1.5. Контроль за освоением образовательных программ детьми-инвалидами (инвалидами</w:t>
      </w:r>
      <w:r w:rsidR="007B689A">
        <w:rPr>
          <w:rFonts w:ascii="Times New Roman" w:hAnsi="Times New Roman" w:cs="Times New Roman"/>
        </w:rPr>
        <w:t xml:space="preserve">) осуществляет </w:t>
      </w:r>
      <w:r w:rsidR="007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№5 г</w:t>
      </w:r>
      <w:proofErr w:type="gramStart"/>
      <w:r w:rsidR="007B689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7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еслана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CA43B8" w:rsidRDefault="00CA43B8" w:rsidP="00CA43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87BF2" w:rsidRPr="00CA43B8">
        <w:rPr>
          <w:rFonts w:ascii="Times New Roman" w:hAnsi="Times New Roman" w:cs="Times New Roman"/>
          <w:b/>
        </w:rPr>
        <w:t>. ОРГАНИЗАЦИЯ ИНКЛЮЗИВНОГО ОБРАЗОВАНИЯ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2.1. Обучающиеся переходят на инклюзивное образование при наличии заключения медико-социально-экспертной комиссии (МСЭК) об установлении инвалидности на любой ступени общего образования (начального общего, основного общего и среднего общего) по заявлению родителей (законных представителей).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При переходе на модели «частичная инклюзия» или «внеурочная инклюзия» необходимо заключение </w:t>
      </w:r>
      <w:proofErr w:type="spellStart"/>
      <w:r w:rsidRPr="00D86A0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86A01">
        <w:rPr>
          <w:rFonts w:ascii="Times New Roman" w:hAnsi="Times New Roman" w:cs="Times New Roman"/>
        </w:rPr>
        <w:t xml:space="preserve"> комиссии (ПМПК) и согласие родителей (законных представителей).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2.2. Индивидуальный учебный план детей-инвалидов (инвалидов), обучающихся по модели «частичная инклюзия», формируется из предметов индивидуального учебного плана на дому и предметов учебного плана общеобразовательного учреждения, которые не входят в индивидуальный учебный план на дому.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При изменении состояния здоровья </w:t>
      </w:r>
      <w:proofErr w:type="gramStart"/>
      <w:r w:rsidRPr="00D86A01">
        <w:rPr>
          <w:rFonts w:ascii="Times New Roman" w:hAnsi="Times New Roman" w:cs="Times New Roman"/>
        </w:rPr>
        <w:t>обучающихся</w:t>
      </w:r>
      <w:proofErr w:type="gramEnd"/>
      <w:r w:rsidRPr="00D86A01">
        <w:rPr>
          <w:rFonts w:ascii="Times New Roman" w:hAnsi="Times New Roman" w:cs="Times New Roman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2.3. Расписание учебных занятий для детей-инвалидов (инвалидов),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общеобразовательном учреждении. Расписание занятий согласовывается с родителями ребенка и утверждается руководителем образовательного учреждения.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2.4. </w:t>
      </w:r>
      <w:proofErr w:type="gramStart"/>
      <w:r w:rsidRPr="00D86A01">
        <w:rPr>
          <w:rFonts w:ascii="Times New Roman" w:hAnsi="Times New Roman" w:cs="Times New Roman"/>
        </w:rPr>
        <w:t xml:space="preserve">Фамилии детей-инвалидов (инвалидов), обучающихся по моделям «частичная инклюзия» и «внеурочная инклюзия» и данные об успеваемости (результаты промежуточной (четвертные, полугодовые отметки), государственной (итоговой) аттестации, перевод из класса в класс, выпуск из школы) вносятся в классный журнал соответствующего класса. 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На каждого такого обучающегося заводятся индивидуальные журналы (дневники), где учителя записывают даты занятий, содержание пройденного материала, количество часов и выставляют текущие отметки как за предметы индивидуального обучения на дому, так и за предметы, изучаемые в классе.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2.5. Специальная помощь обучающимся, поступившим на инклюзивное обучение оказывается психолого-педагогической службой на базе школы (учителя-предметники,  педагог-психолог).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Психолого-педагогическая  помощь включает в себя: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2) коррекционно-развивающие и компенсирующие занятия с </w:t>
      </w:r>
      <w:proofErr w:type="gramStart"/>
      <w:r w:rsidRPr="00D86A01">
        <w:rPr>
          <w:rFonts w:ascii="Times New Roman" w:hAnsi="Times New Roman" w:cs="Times New Roman"/>
        </w:rPr>
        <w:t>обучающимися</w:t>
      </w:r>
      <w:proofErr w:type="gramEnd"/>
      <w:r w:rsidRPr="00D86A01">
        <w:rPr>
          <w:rFonts w:ascii="Times New Roman" w:hAnsi="Times New Roman" w:cs="Times New Roman"/>
        </w:rPr>
        <w:t>, помощь обучающимся;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3) помощь </w:t>
      </w:r>
      <w:proofErr w:type="gramStart"/>
      <w:r w:rsidRPr="00D86A01">
        <w:rPr>
          <w:rFonts w:ascii="Times New Roman" w:hAnsi="Times New Roman" w:cs="Times New Roman"/>
        </w:rPr>
        <w:t>обучающимся</w:t>
      </w:r>
      <w:proofErr w:type="gramEnd"/>
      <w:r w:rsidRPr="00D86A01">
        <w:rPr>
          <w:rFonts w:ascii="Times New Roman" w:hAnsi="Times New Roman" w:cs="Times New Roman"/>
        </w:rPr>
        <w:t xml:space="preserve"> в профориентации, получении профессии и социальной адаптации.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Психолого-педагогическая  помощь оказывается детям на основании заявления или согласия в письменной форме их родителей (законных представителей).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2.6. </w:t>
      </w:r>
      <w:proofErr w:type="gramStart"/>
      <w:r w:rsidRPr="00D86A01">
        <w:rPr>
          <w:rFonts w:ascii="Times New Roman" w:hAnsi="Times New Roman" w:cs="Times New Roman"/>
        </w:rPr>
        <w:t>Контроль за</w:t>
      </w:r>
      <w:proofErr w:type="gramEnd"/>
      <w:r w:rsidRPr="00D86A01">
        <w:rPr>
          <w:rFonts w:ascii="Times New Roman" w:hAnsi="Times New Roman" w:cs="Times New Roman"/>
        </w:rPr>
        <w:t xml:space="preserve"> своевременным проведением занятий, за выполнением учебных программ осуществляет школа.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2.7. Ответственность за жизнь и здоровье детей-инвалидов в пути следования к общеобразовательному учреждению и обратно несут родители (законные представители).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2.8. Ответственность за жизнь и здоровье детей-инвалидов в общеобразовательном учреждении несет учреждение.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2.9. Промежуточная аттестация, перевод в следующий класс, государственная (итоговая) аттестация выпускников 9, 11 (12) классов, обучающихся инклюзивно, осуществляется в соответствии с Законом "Об образовании в Российской Федерации", Положением общеобразовательного учреждения и другими соответствующими нормативными актами.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2.10. Наполняемость класса с моделью «полная </w:t>
      </w:r>
      <w:r w:rsidR="007B689A">
        <w:rPr>
          <w:rFonts w:ascii="Times New Roman" w:hAnsi="Times New Roman" w:cs="Times New Roman"/>
        </w:rPr>
        <w:t>инклюзия» составляет не более 25</w:t>
      </w:r>
      <w:r w:rsidRPr="00D86A01">
        <w:rPr>
          <w:rFonts w:ascii="Times New Roman" w:hAnsi="Times New Roman" w:cs="Times New Roman"/>
        </w:rPr>
        <w:t xml:space="preserve"> человек, количество обучающихся с ограниченными возможностями здоровья в данном классе не должно превышать 3-4 человек.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2.11. Наполняемость в классе инклюзивного обучения в образовательном учреждении для детей, не имеющих таких ограничений не должна превышать 12 человек.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2.12. При организации инклюзивного обучения общеобразовательное учреждение обеспечивает соответствующую материальную базу. Осуществлять плановую подготовку (переподготовку) кадров для работы с детьми с ограниченными возможностями здоровья;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Следует заключениям медико-социально-экспертной комиссии (МСЭК), а также рекомендациям,</w:t>
      </w:r>
      <w:r w:rsidR="007B689A">
        <w:rPr>
          <w:rFonts w:ascii="Times New Roman" w:hAnsi="Times New Roman" w:cs="Times New Roman"/>
        </w:rPr>
        <w:t xml:space="preserve"> содержащимся в заключении ПМПК</w:t>
      </w:r>
      <w:r w:rsidRPr="00D86A01">
        <w:rPr>
          <w:rFonts w:ascii="Times New Roman" w:hAnsi="Times New Roman" w:cs="Times New Roman"/>
        </w:rPr>
        <w:t>.</w:t>
      </w:r>
    </w:p>
    <w:p w:rsidR="0081494F" w:rsidRPr="00D86A01" w:rsidRDefault="0081494F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 </w:t>
      </w:r>
    </w:p>
    <w:p w:rsidR="00487BF2" w:rsidRPr="00CA43B8" w:rsidRDefault="00CA43B8" w:rsidP="00CA43B8">
      <w:pPr>
        <w:pStyle w:val="a3"/>
        <w:jc w:val="center"/>
        <w:rPr>
          <w:rFonts w:ascii="Times New Roman" w:hAnsi="Times New Roman" w:cs="Times New Roman"/>
          <w:b/>
        </w:rPr>
      </w:pPr>
      <w:r w:rsidRPr="00CA43B8">
        <w:rPr>
          <w:rFonts w:ascii="Times New Roman" w:hAnsi="Times New Roman" w:cs="Times New Roman"/>
          <w:b/>
        </w:rPr>
        <w:t>3</w:t>
      </w:r>
      <w:r w:rsidR="00487BF2" w:rsidRPr="00CA43B8">
        <w:rPr>
          <w:rFonts w:ascii="Times New Roman" w:hAnsi="Times New Roman" w:cs="Times New Roman"/>
          <w:b/>
        </w:rPr>
        <w:t>. ОБЯЗАТЕЛЬНАЯ ДОКУМЕНТАЦИЯ ПО ОРГАНИЗАЦИИ ИНКЛЮЗИВНОГО ОБРАЗОВАНИЯ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3.1. Заключение Межведомственной комиссии по включению детей-инвалидов в инклюзивное образование, в котором должно быть прописано: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- рекомендуемая учебная нагрузка на учащегося (количество дней в неделю, часов в день);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- оборудование технических условий (при необходимости);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- сопровождение и (или) присутствие родителей (законных представителей) во время учебного процесса (при необходимости);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- возможность получения дополнительного образования;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- организация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3.2. Заявление родителей с обязательным указанием цели инклюзивного образования для их ребенка, часов аудиторной учебной нагрузки, дополнительного образования, психолого-педагогического сопровождения в соответствии с рекомендациями Межведомственной комиссии.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3.3. </w:t>
      </w:r>
      <w:proofErr w:type="gramStart"/>
      <w:r w:rsidRPr="00D86A01">
        <w:rPr>
          <w:rFonts w:ascii="Times New Roman" w:hAnsi="Times New Roman" w:cs="Times New Roman"/>
        </w:rPr>
        <w:t>Приказ общеобразовательного учреждения об организации инклюзивного образования для ребенка-инвалида (инвалидов), в котором должна быть 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Межведомственной комиссией), организация психолого-педагогического сопровождения, а также возложение ответственности за жизнь и здоровье обучающегося на педагогических и (или) административных работников</w:t>
      </w:r>
      <w:proofErr w:type="gramEnd"/>
      <w:r w:rsidRPr="00D86A01">
        <w:rPr>
          <w:rFonts w:ascii="Times New Roman" w:hAnsi="Times New Roman" w:cs="Times New Roman"/>
        </w:rPr>
        <w:t xml:space="preserve"> общеобразовательного учреждения.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3.4. </w:t>
      </w:r>
      <w:proofErr w:type="gramStart"/>
      <w:r w:rsidRPr="00D86A01">
        <w:rPr>
          <w:rFonts w:ascii="Times New Roman" w:hAnsi="Times New Roman" w:cs="Times New Roman"/>
        </w:rPr>
        <w:t xml:space="preserve">Индивидуальный учебный план ребенка-инвалида (инвалида)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формой.  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3.5. </w:t>
      </w:r>
      <w:proofErr w:type="gramStart"/>
      <w:r w:rsidRPr="00D86A01">
        <w:rPr>
          <w:rFonts w:ascii="Times New Roman" w:hAnsi="Times New Roman" w:cs="Times New Roman"/>
        </w:rPr>
        <w:t xml:space="preserve">План воспитательной работы учреждения, который должен включать в себя мероприятия, связанные с просветительской деятельностью, направленные на воспитание у учащихся, педагогов и родителей гуманного отношения к инвалидам; 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 </w:t>
      </w:r>
    </w:p>
    <w:p w:rsidR="00487BF2" w:rsidRPr="00CA43B8" w:rsidRDefault="00CA43B8" w:rsidP="00CA43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87BF2" w:rsidRPr="00CA43B8">
        <w:rPr>
          <w:rFonts w:ascii="Times New Roman" w:hAnsi="Times New Roman" w:cs="Times New Roman"/>
          <w:b/>
        </w:rPr>
        <w:t>. ОБРАЗОВАТЕЛЬНЫЙ ПРОЦЕСС И ГОСУДАРСТВЕННАЯ (ИТОГОВАЯ) АТТЕСТАЦИЯ</w:t>
      </w:r>
    </w:p>
    <w:p w:rsidR="00487BF2" w:rsidRPr="00CA43B8" w:rsidRDefault="00487BF2" w:rsidP="00487BF2">
      <w:pPr>
        <w:pStyle w:val="a3"/>
        <w:jc w:val="both"/>
        <w:rPr>
          <w:rFonts w:ascii="Times New Roman" w:hAnsi="Times New Roman" w:cs="Times New Roman"/>
          <w:b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4.1. Образовательный процесс, организованный по моделям: «полная инклюзия», « частичная инклюзия», «внеурочная инклюзия» может осуществляться в соответствии с уровнями образовательных программ трех ступеней общего образования.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I ступень – начальное общее образование (нормативный срок освоения - 4 года);</w:t>
      </w:r>
    </w:p>
    <w:p w:rsidR="00487BF2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II ступень – основное общее образование (нормативный срок освоения - 5 лет);</w:t>
      </w:r>
    </w:p>
    <w:p w:rsidR="00CA43B8" w:rsidRPr="00D86A01" w:rsidRDefault="00CA43B8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III ступень – </w:t>
      </w:r>
      <w:r>
        <w:rPr>
          <w:rFonts w:ascii="Times New Roman" w:hAnsi="Times New Roman" w:cs="Times New Roman"/>
        </w:rPr>
        <w:t>среднее (полное)</w:t>
      </w:r>
      <w:r w:rsidRPr="00D86A01">
        <w:rPr>
          <w:rFonts w:ascii="Times New Roman" w:hAnsi="Times New Roman" w:cs="Times New Roman"/>
        </w:rPr>
        <w:t xml:space="preserve"> общее образовани</w:t>
      </w:r>
      <w:r>
        <w:rPr>
          <w:rFonts w:ascii="Times New Roman" w:hAnsi="Times New Roman" w:cs="Times New Roman"/>
        </w:rPr>
        <w:t>е (нормативный срок освоения - 2</w:t>
      </w:r>
      <w:r w:rsidRPr="00D86A01">
        <w:rPr>
          <w:rFonts w:ascii="Times New Roman" w:hAnsi="Times New Roman" w:cs="Times New Roman"/>
        </w:rPr>
        <w:t xml:space="preserve"> лет);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4.2. Специфика образовательного процесса 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4.3. Расписание занятий составляется с учетом повышенной утомляемости обучающихся с ограниченными возможностями здоровья.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4.4. Обучение организуется по общим учебникам, соответствующим программе обучения.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4.5. Оценка знаний учащихся с ограниченными возможностями здоровья осуществляется в соответствии с установленными требованиями и с учетом особенностей развития ребенка.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4.6. Государственная (итоговая) аттестация выпускников, обучавшихся инклюзивно, за курс основной и средней школы проводится в соответствии с нормативными документами федерального, регионального и муниципального уровня.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4.7. Выпускники 9 класса, обучавшиеся в общеобразовательных классах,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4.8. </w:t>
      </w:r>
      <w:proofErr w:type="gramStart"/>
      <w:r w:rsidRPr="00D86A01">
        <w:rPr>
          <w:rFonts w:ascii="Times New Roman" w:hAnsi="Times New Roman" w:cs="Times New Roman"/>
        </w:rPr>
        <w:t>Для обучающихся с ограниченными возможностями здоровья, освоивших основные общеобразовательные программы среднего общего образования, государственная (итоговая) аттестация проводится в форме государственного выпускного экзамена или может по их желанию проводиться в форме ЕГЭ.</w:t>
      </w:r>
      <w:proofErr w:type="gramEnd"/>
      <w:r w:rsidRPr="00D86A01">
        <w:rPr>
          <w:rFonts w:ascii="Times New Roman" w:hAnsi="Times New Roman" w:cs="Times New Roman"/>
        </w:rPr>
        <w:t xml:space="preserve">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CA43B8" w:rsidRDefault="00CA43B8" w:rsidP="00487BF2">
      <w:pPr>
        <w:pStyle w:val="a3"/>
        <w:jc w:val="both"/>
        <w:rPr>
          <w:rFonts w:ascii="Times New Roman" w:hAnsi="Times New Roman" w:cs="Times New Roman"/>
          <w:b/>
        </w:rPr>
      </w:pPr>
      <w:r w:rsidRPr="00CA43B8">
        <w:rPr>
          <w:rFonts w:ascii="Times New Roman" w:hAnsi="Times New Roman" w:cs="Times New Roman"/>
          <w:b/>
        </w:rPr>
        <w:t xml:space="preserve"> 5</w:t>
      </w:r>
      <w:r w:rsidR="00487BF2" w:rsidRPr="00CA43B8">
        <w:rPr>
          <w:rFonts w:ascii="Times New Roman" w:hAnsi="Times New Roman" w:cs="Times New Roman"/>
          <w:b/>
        </w:rPr>
        <w:t>. КАДРОВОЕ ОБЕСПЕЧЕНИЕ ОБРАЗОВАТЕЛЬНОГО ПРОЦЕССА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5.1.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5.2.Для работы в классах инклюзивного обучения назначаются педагоги, прошедшие специальную курсовую подготовку.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CA43B8" w:rsidRDefault="00CA43B8" w:rsidP="00487BF2">
      <w:pPr>
        <w:pStyle w:val="a3"/>
        <w:jc w:val="both"/>
        <w:rPr>
          <w:rFonts w:ascii="Times New Roman" w:hAnsi="Times New Roman" w:cs="Times New Roman"/>
          <w:b/>
        </w:rPr>
      </w:pPr>
      <w:r w:rsidRPr="00CA43B8">
        <w:rPr>
          <w:rFonts w:ascii="Times New Roman" w:hAnsi="Times New Roman" w:cs="Times New Roman"/>
          <w:b/>
        </w:rPr>
        <w:t>6</w:t>
      </w:r>
      <w:r w:rsidR="00487BF2" w:rsidRPr="00CA43B8">
        <w:rPr>
          <w:rFonts w:ascii="Times New Roman" w:hAnsi="Times New Roman" w:cs="Times New Roman"/>
          <w:b/>
        </w:rP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6.1. Обучающиеся обязаны: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</w:t>
      </w:r>
      <w:r w:rsidRPr="00D86A01">
        <w:rPr>
          <w:rFonts w:ascii="Times New Roman" w:hAnsi="Times New Roman" w:cs="Times New Roman"/>
        </w:rPr>
        <w:lastRenderedPageBreak/>
        <w:t xml:space="preserve">занятиям, выполнять задания, данные педагогическими работниками в рамках образовательной программы. </w:t>
      </w:r>
      <w:proofErr w:type="gramStart"/>
      <w:r w:rsidRPr="00D86A01">
        <w:rPr>
          <w:rFonts w:ascii="Times New Roman" w:hAnsi="Times New Roman" w:cs="Times New Roman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D86A01">
        <w:rPr>
          <w:rFonts w:ascii="Times New Roman" w:hAnsi="Times New Roman" w:cs="Times New Roman"/>
        </w:rPr>
        <w:t xml:space="preserve"> Статья 43. </w:t>
      </w:r>
      <w:proofErr w:type="gramStart"/>
      <w:r w:rsidRPr="00D86A01">
        <w:rPr>
          <w:rFonts w:ascii="Times New Roman" w:hAnsi="Times New Roman" w:cs="Times New Roman"/>
        </w:rPr>
        <w:t>Обязанности и ответственность обучающихся.)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6.2.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  <w:proofErr w:type="gramStart"/>
      <w:r w:rsidRPr="00D86A01">
        <w:rPr>
          <w:rFonts w:ascii="Times New Roman" w:hAnsi="Times New Roman" w:cs="Times New Roman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D86A01">
        <w:rPr>
          <w:rFonts w:ascii="Times New Roman" w:hAnsi="Times New Roman" w:cs="Times New Roman"/>
        </w:rPr>
        <w:t xml:space="preserve"> Статья 44. </w:t>
      </w:r>
      <w:proofErr w:type="gramStart"/>
      <w:r w:rsidRPr="00D86A01">
        <w:rPr>
          <w:rFonts w:ascii="Times New Roman" w:hAnsi="Times New Roman" w:cs="Times New Roman"/>
        </w:rPr>
        <w:t>Права, обязанности и ответственность в сфере образования родителей (законных представителей) несовершеннолетних обучающихся.)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Родители (законные представители) несовершеннолетних обучающихся имеют право: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86A01">
        <w:rPr>
          <w:rFonts w:ascii="Times New Roman" w:hAnsi="Times New Roman" w:cs="Times New Roman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D86A0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86A01">
        <w:rPr>
          <w:rFonts w:ascii="Times New Roman" w:hAnsi="Times New Roman" w:cs="Times New Roman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5) защищать права и законные интересы </w:t>
      </w:r>
      <w:proofErr w:type="gramStart"/>
      <w:r w:rsidRPr="00D86A01">
        <w:rPr>
          <w:rFonts w:ascii="Times New Roman" w:hAnsi="Times New Roman" w:cs="Times New Roman"/>
        </w:rPr>
        <w:t>обучающихся</w:t>
      </w:r>
      <w:proofErr w:type="gramEnd"/>
      <w:r w:rsidRPr="00D86A01">
        <w:rPr>
          <w:rFonts w:ascii="Times New Roman" w:hAnsi="Times New Roman" w:cs="Times New Roman"/>
        </w:rPr>
        <w:t>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6) получать информацию </w:t>
      </w:r>
      <w:proofErr w:type="gramStart"/>
      <w:r w:rsidRPr="00D86A01">
        <w:rPr>
          <w:rFonts w:ascii="Times New Roman" w:hAnsi="Times New Roman" w:cs="Times New Roman"/>
        </w:rPr>
        <w:t>о</w:t>
      </w:r>
      <w:proofErr w:type="gramEnd"/>
      <w:r w:rsidRPr="00D86A01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8) присутствовать при обследовании детей </w:t>
      </w:r>
      <w:proofErr w:type="spellStart"/>
      <w:r w:rsidRPr="00D86A0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86A01">
        <w:rPr>
          <w:rFonts w:ascii="Times New Roman" w:hAnsi="Times New Roman" w:cs="Times New Roman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Родители (законные представители) несовершеннолетних обучающихся обязаны: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1) обеспечить получение детьми общего образования;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lastRenderedPageBreak/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CA43B8" w:rsidRDefault="00487BF2" w:rsidP="00487BF2">
      <w:pPr>
        <w:pStyle w:val="a3"/>
        <w:jc w:val="both"/>
        <w:rPr>
          <w:rFonts w:ascii="Times New Roman" w:hAnsi="Times New Roman" w:cs="Times New Roman"/>
          <w:b/>
        </w:rPr>
      </w:pPr>
      <w:r w:rsidRPr="00D86A01">
        <w:rPr>
          <w:rFonts w:ascii="Times New Roman" w:hAnsi="Times New Roman" w:cs="Times New Roman"/>
        </w:rPr>
        <w:t xml:space="preserve"> </w:t>
      </w:r>
      <w:r w:rsidR="00CA43B8">
        <w:rPr>
          <w:rFonts w:ascii="Times New Roman" w:hAnsi="Times New Roman" w:cs="Times New Roman"/>
          <w:b/>
        </w:rPr>
        <w:t>7</w:t>
      </w:r>
      <w:r w:rsidRPr="00CA43B8">
        <w:rPr>
          <w:rFonts w:ascii="Times New Roman" w:hAnsi="Times New Roman" w:cs="Times New Roman"/>
          <w:b/>
        </w:rPr>
        <w:t>. ЗАЩИТА ПРАВ ОБУЧАЮЩИХСЯ, РОДИТЕЛЕЙ (ЗАКОННЫХ ПРЕДСТАВИТЕЛЕЙ) НЕСОВЕРШЕННОЛЕТНИХ ОБУЧАЮЩИХСЯ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7.1.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D86A01">
        <w:rPr>
          <w:rFonts w:ascii="Times New Roman" w:hAnsi="Times New Roman" w:cs="Times New Roman"/>
        </w:rPr>
        <w:t>к</w:t>
      </w:r>
      <w:proofErr w:type="gramEnd"/>
      <w:r w:rsidRPr="00D86A01">
        <w:rPr>
          <w:rFonts w:ascii="Times New Roman" w:hAnsi="Times New Roman" w:cs="Times New Roman"/>
        </w:rPr>
        <w:t xml:space="preserve"> обучающимся дисциплинарного взыскания.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87BF2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</w:p>
    <w:p w:rsidR="005724B5" w:rsidRPr="00D86A01" w:rsidRDefault="00487BF2" w:rsidP="00487BF2">
      <w:pPr>
        <w:pStyle w:val="a3"/>
        <w:jc w:val="both"/>
        <w:rPr>
          <w:rFonts w:ascii="Times New Roman" w:hAnsi="Times New Roman" w:cs="Times New Roman"/>
        </w:rPr>
      </w:pPr>
      <w:r w:rsidRPr="00D86A01">
        <w:rPr>
          <w:rFonts w:ascii="Times New Roman" w:hAnsi="Times New Roman" w:cs="Times New Roman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актом. </w:t>
      </w:r>
      <w:proofErr w:type="gramStart"/>
      <w:r w:rsidRPr="00D86A01">
        <w:rPr>
          <w:rFonts w:ascii="Times New Roman" w:hAnsi="Times New Roman" w:cs="Times New Roman"/>
        </w:rPr>
        <w:t>(Федеральный закон Российской Федерации от 29 декабря 2012 г. N 273-ФЗ "Об образовании в Российской Федерации".</w:t>
      </w:r>
      <w:proofErr w:type="gramEnd"/>
      <w:r w:rsidRPr="00D86A01">
        <w:rPr>
          <w:rFonts w:ascii="Times New Roman" w:hAnsi="Times New Roman" w:cs="Times New Roman"/>
        </w:rPr>
        <w:t xml:space="preserve"> Статья 45. </w:t>
      </w:r>
      <w:proofErr w:type="gramStart"/>
      <w:r w:rsidRPr="00D86A01">
        <w:rPr>
          <w:rFonts w:ascii="Times New Roman" w:hAnsi="Times New Roman" w:cs="Times New Roman"/>
        </w:rPr>
        <w:t>Защита прав обучающихся, родителей (законных представителей) несовершеннолетних обучающихся.)</w:t>
      </w:r>
      <w:proofErr w:type="gramEnd"/>
    </w:p>
    <w:sectPr w:rsidR="005724B5" w:rsidRPr="00D86A01" w:rsidSect="005724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EF" w:rsidRDefault="008A52EF" w:rsidP="0081494F">
      <w:pPr>
        <w:spacing w:after="0" w:line="240" w:lineRule="auto"/>
      </w:pPr>
      <w:r>
        <w:separator/>
      </w:r>
    </w:p>
  </w:endnote>
  <w:endnote w:type="continuationSeparator" w:id="0">
    <w:p w:rsidR="008A52EF" w:rsidRDefault="008A52EF" w:rsidP="0081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449"/>
      <w:docPartObj>
        <w:docPartGallery w:val="Page Numbers (Bottom of Page)"/>
        <w:docPartUnique/>
      </w:docPartObj>
    </w:sdtPr>
    <w:sdtContent>
      <w:p w:rsidR="0081494F" w:rsidRDefault="0081494F">
        <w:pPr>
          <w:pStyle w:val="a7"/>
          <w:jc w:val="right"/>
        </w:pPr>
        <w:fldSimple w:instr=" PAGE   \* MERGEFORMAT ">
          <w:r w:rsidR="002D2AF9">
            <w:rPr>
              <w:noProof/>
            </w:rPr>
            <w:t>1</w:t>
          </w:r>
        </w:fldSimple>
      </w:p>
    </w:sdtContent>
  </w:sdt>
  <w:p w:rsidR="0081494F" w:rsidRDefault="008149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EF" w:rsidRDefault="008A52EF" w:rsidP="0081494F">
      <w:pPr>
        <w:spacing w:after="0" w:line="240" w:lineRule="auto"/>
      </w:pPr>
      <w:r>
        <w:separator/>
      </w:r>
    </w:p>
  </w:footnote>
  <w:footnote w:type="continuationSeparator" w:id="0">
    <w:p w:rsidR="008A52EF" w:rsidRDefault="008A52EF" w:rsidP="0081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F2"/>
    <w:rsid w:val="000E5BDB"/>
    <w:rsid w:val="001040ED"/>
    <w:rsid w:val="002D2AF9"/>
    <w:rsid w:val="00487BF2"/>
    <w:rsid w:val="005724B5"/>
    <w:rsid w:val="006733A4"/>
    <w:rsid w:val="007A50BE"/>
    <w:rsid w:val="007B689A"/>
    <w:rsid w:val="0081494F"/>
    <w:rsid w:val="00826C25"/>
    <w:rsid w:val="008A52EF"/>
    <w:rsid w:val="00A4122A"/>
    <w:rsid w:val="00BB2B74"/>
    <w:rsid w:val="00CA43B8"/>
    <w:rsid w:val="00D86A01"/>
    <w:rsid w:val="00D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BF2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81494F"/>
  </w:style>
  <w:style w:type="paragraph" w:styleId="a5">
    <w:name w:val="header"/>
    <w:basedOn w:val="a"/>
    <w:link w:val="a6"/>
    <w:uiPriority w:val="99"/>
    <w:semiHidden/>
    <w:unhideWhenUsed/>
    <w:rsid w:val="0081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94F"/>
  </w:style>
  <w:style w:type="paragraph" w:styleId="a7">
    <w:name w:val="footer"/>
    <w:basedOn w:val="a"/>
    <w:link w:val="a8"/>
    <w:uiPriority w:val="99"/>
    <w:unhideWhenUsed/>
    <w:rsid w:val="0081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94F"/>
  </w:style>
  <w:style w:type="paragraph" w:styleId="a9">
    <w:name w:val="Balloon Text"/>
    <w:basedOn w:val="a"/>
    <w:link w:val="aa"/>
    <w:uiPriority w:val="99"/>
    <w:semiHidden/>
    <w:unhideWhenUsed/>
    <w:rsid w:val="002D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123</cp:lastModifiedBy>
  <cp:revision>3</cp:revision>
  <cp:lastPrinted>2015-10-12T11:31:00Z</cp:lastPrinted>
  <dcterms:created xsi:type="dcterms:W3CDTF">2015-10-10T07:41:00Z</dcterms:created>
  <dcterms:modified xsi:type="dcterms:W3CDTF">2015-10-12T11:31:00Z</dcterms:modified>
</cp:coreProperties>
</file>