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E8" w:rsidRPr="006D7BEF" w:rsidRDefault="00530D22" w:rsidP="00D31C94">
      <w:pPr>
        <w:jc w:val="center"/>
        <w:rPr>
          <w:b/>
          <w:bCs/>
          <w:iCs/>
          <w:sz w:val="28"/>
          <w:szCs w:val="28"/>
        </w:rPr>
      </w:pPr>
      <w:r>
        <w:rPr>
          <w:b/>
          <w:bCs/>
          <w:iCs/>
          <w:sz w:val="28"/>
          <w:szCs w:val="28"/>
        </w:rPr>
        <w:t>Учебный план</w:t>
      </w:r>
      <w:r w:rsidR="004578B2">
        <w:rPr>
          <w:b/>
          <w:bCs/>
          <w:iCs/>
          <w:sz w:val="28"/>
          <w:szCs w:val="28"/>
        </w:rPr>
        <w:t xml:space="preserve"> МБ</w:t>
      </w:r>
      <w:r w:rsidR="000458C4" w:rsidRPr="006D7BEF">
        <w:rPr>
          <w:b/>
          <w:bCs/>
          <w:iCs/>
          <w:sz w:val="28"/>
          <w:szCs w:val="28"/>
        </w:rPr>
        <w:t>ОУ СОШ №5</w:t>
      </w:r>
      <w:r w:rsidR="00BE05E8" w:rsidRPr="006D7BEF">
        <w:rPr>
          <w:b/>
          <w:bCs/>
          <w:iCs/>
          <w:sz w:val="28"/>
          <w:szCs w:val="28"/>
        </w:rPr>
        <w:t xml:space="preserve"> г. Беслана </w:t>
      </w:r>
    </w:p>
    <w:p w:rsidR="006D7BEF" w:rsidRPr="006D7BEF" w:rsidRDefault="006D7BEF" w:rsidP="006D7BEF">
      <w:pPr>
        <w:pStyle w:val="ConsPlusNonformat"/>
        <w:ind w:left="360"/>
        <w:rPr>
          <w:rFonts w:ascii="Times New Roman" w:hAnsi="Times New Roman" w:cs="Times New Roman"/>
          <w:b/>
          <w:sz w:val="28"/>
          <w:szCs w:val="28"/>
        </w:rPr>
      </w:pPr>
      <w:r w:rsidRPr="00422A00">
        <w:rPr>
          <w:rFonts w:ascii="Times New Roman" w:hAnsi="Times New Roman" w:cs="Times New Roman"/>
          <w:b/>
          <w:bCs/>
          <w:iCs/>
          <w:sz w:val="28"/>
          <w:szCs w:val="28"/>
        </w:rPr>
        <w:t xml:space="preserve">                                       </w:t>
      </w:r>
      <w:r w:rsidR="00BE05E8" w:rsidRPr="006D7BEF">
        <w:rPr>
          <w:rFonts w:ascii="Times New Roman" w:hAnsi="Times New Roman" w:cs="Times New Roman"/>
          <w:b/>
          <w:bCs/>
          <w:iCs/>
          <w:sz w:val="28"/>
          <w:szCs w:val="28"/>
        </w:rPr>
        <w:t>на 201</w:t>
      </w:r>
      <w:r w:rsidR="00C3024F">
        <w:rPr>
          <w:rFonts w:ascii="Times New Roman" w:hAnsi="Times New Roman" w:cs="Times New Roman"/>
          <w:b/>
          <w:bCs/>
          <w:iCs/>
          <w:sz w:val="28"/>
          <w:szCs w:val="28"/>
        </w:rPr>
        <w:t>9-2020</w:t>
      </w:r>
      <w:r w:rsidR="00BE05E8" w:rsidRPr="006D7BEF">
        <w:rPr>
          <w:rFonts w:ascii="Times New Roman" w:hAnsi="Times New Roman" w:cs="Times New Roman"/>
          <w:b/>
          <w:bCs/>
          <w:iCs/>
          <w:sz w:val="28"/>
          <w:szCs w:val="28"/>
        </w:rPr>
        <w:t xml:space="preserve"> учебный год</w:t>
      </w:r>
      <w:r w:rsidR="004E244B">
        <w:rPr>
          <w:rFonts w:ascii="Times New Roman" w:hAnsi="Times New Roman" w:cs="Times New Roman"/>
          <w:b/>
          <w:bCs/>
          <w:iCs/>
          <w:sz w:val="28"/>
          <w:szCs w:val="28"/>
        </w:rPr>
        <w:t xml:space="preserve"> </w:t>
      </w:r>
    </w:p>
    <w:p w:rsidR="00B44950" w:rsidRPr="006D7BEF" w:rsidRDefault="00B44950" w:rsidP="00B44950">
      <w:pPr>
        <w:pStyle w:val="ConsPlusNonformat"/>
        <w:numPr>
          <w:ilvl w:val="0"/>
          <w:numId w:val="21"/>
        </w:numPr>
        <w:jc w:val="center"/>
        <w:rPr>
          <w:rFonts w:ascii="Times New Roman" w:hAnsi="Times New Roman" w:cs="Times New Roman"/>
          <w:b/>
          <w:sz w:val="28"/>
          <w:szCs w:val="28"/>
        </w:rPr>
      </w:pPr>
      <w:r w:rsidRPr="006D7BEF">
        <w:rPr>
          <w:rFonts w:ascii="Times New Roman" w:hAnsi="Times New Roman" w:cs="Times New Roman"/>
          <w:b/>
          <w:sz w:val="28"/>
          <w:szCs w:val="28"/>
        </w:rPr>
        <w:t xml:space="preserve"> Общие положения</w:t>
      </w:r>
    </w:p>
    <w:p w:rsidR="00B44950" w:rsidRPr="008F3FB4" w:rsidRDefault="00B44950" w:rsidP="00B44950">
      <w:pPr>
        <w:pStyle w:val="ConsPlusNonformat"/>
        <w:ind w:left="360"/>
        <w:rPr>
          <w:rFonts w:ascii="Times New Roman" w:hAnsi="Times New Roman" w:cs="Times New Roman"/>
          <w:b/>
          <w:sz w:val="24"/>
          <w:szCs w:val="24"/>
        </w:rPr>
      </w:pPr>
    </w:p>
    <w:p w:rsidR="00B44950" w:rsidRPr="00C0565E" w:rsidRDefault="00B44950" w:rsidP="00B44950">
      <w:pPr>
        <w:pStyle w:val="ConsPlusNonformat"/>
        <w:numPr>
          <w:ilvl w:val="1"/>
          <w:numId w:val="21"/>
        </w:numPr>
        <w:tabs>
          <w:tab w:val="left" w:pos="1134"/>
        </w:tabs>
        <w:ind w:left="142" w:firstLine="284"/>
        <w:jc w:val="both"/>
        <w:rPr>
          <w:rFonts w:ascii="Times New Roman" w:hAnsi="Times New Roman" w:cs="Times New Roman"/>
          <w:sz w:val="24"/>
          <w:szCs w:val="24"/>
        </w:rPr>
      </w:pPr>
      <w:r w:rsidRPr="00C0565E">
        <w:rPr>
          <w:rFonts w:ascii="Times New Roman" w:hAnsi="Times New Roman" w:cs="Times New Roman"/>
          <w:sz w:val="24"/>
          <w:szCs w:val="24"/>
        </w:rPr>
        <w:t>Учебный план – документ, определяющий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B44950" w:rsidRPr="006D7BEF" w:rsidRDefault="00B44950" w:rsidP="006D7BEF">
      <w:pPr>
        <w:tabs>
          <w:tab w:val="left" w:pos="1134"/>
        </w:tabs>
        <w:jc w:val="both"/>
        <w:outlineLvl w:val="0"/>
      </w:pPr>
      <w:r>
        <w:t xml:space="preserve">     </w:t>
      </w:r>
      <w:r w:rsidR="00AA7E39">
        <w:t xml:space="preserve">   </w:t>
      </w:r>
      <w:r w:rsidR="006D7BEF" w:rsidRPr="00062BB5">
        <w:t>Учебный  план  школы   на  201</w:t>
      </w:r>
      <w:r w:rsidR="00C3024F">
        <w:t>9-2020</w:t>
      </w:r>
      <w:r w:rsidR="006D7BEF" w:rsidRPr="00062BB5">
        <w:t xml:space="preserve"> учебный  год  разработан  на  основе документов:</w:t>
      </w:r>
    </w:p>
    <w:p w:rsidR="00B44950" w:rsidRPr="00F15D3C" w:rsidRDefault="00B44950" w:rsidP="00B44950">
      <w:pPr>
        <w:pStyle w:val="ConsPlusNonformat"/>
        <w:ind w:firstLine="426"/>
        <w:jc w:val="both"/>
        <w:rPr>
          <w:rFonts w:ascii="Times New Roman" w:hAnsi="Times New Roman"/>
          <w:sz w:val="24"/>
          <w:szCs w:val="24"/>
        </w:rPr>
      </w:pPr>
      <w:r w:rsidRPr="00F15D3C">
        <w:rPr>
          <w:rFonts w:ascii="Times New Roman" w:hAnsi="Times New Roman" w:cs="Times New Roman"/>
          <w:sz w:val="24"/>
          <w:szCs w:val="24"/>
        </w:rPr>
        <w:t xml:space="preserve"> </w:t>
      </w:r>
      <w:r w:rsidRPr="00F15D3C">
        <w:rPr>
          <w:rFonts w:ascii="Times New Roman" w:hAnsi="Times New Roman"/>
          <w:sz w:val="24"/>
          <w:szCs w:val="24"/>
        </w:rPr>
        <w:t>Ф</w:t>
      </w:r>
      <w:r>
        <w:rPr>
          <w:rFonts w:ascii="Times New Roman" w:hAnsi="Times New Roman"/>
          <w:sz w:val="24"/>
          <w:szCs w:val="24"/>
        </w:rPr>
        <w:t>едеральным</w:t>
      </w:r>
      <w:r w:rsidRPr="00F15D3C">
        <w:rPr>
          <w:rFonts w:ascii="Times New Roman" w:hAnsi="Times New Roman"/>
          <w:sz w:val="24"/>
          <w:szCs w:val="24"/>
        </w:rPr>
        <w:t xml:space="preserve"> Закон</w:t>
      </w:r>
      <w:r>
        <w:rPr>
          <w:rFonts w:ascii="Times New Roman" w:hAnsi="Times New Roman"/>
          <w:sz w:val="24"/>
          <w:szCs w:val="24"/>
        </w:rPr>
        <w:t xml:space="preserve">ом от 29 декабря 2012 года </w:t>
      </w:r>
      <w:r w:rsidRPr="00F15D3C">
        <w:rPr>
          <w:rFonts w:ascii="Times New Roman" w:hAnsi="Times New Roman"/>
          <w:sz w:val="24"/>
          <w:szCs w:val="24"/>
        </w:rPr>
        <w:t xml:space="preserve">№ 273 «Об образовании в Российской Федерации»; </w:t>
      </w:r>
    </w:p>
    <w:p w:rsidR="00B44950" w:rsidRPr="00F15D3C" w:rsidRDefault="00B44950" w:rsidP="00B44950">
      <w:pPr>
        <w:tabs>
          <w:tab w:val="left" w:pos="1134"/>
        </w:tabs>
        <w:ind w:firstLine="426"/>
        <w:jc w:val="both"/>
        <w:outlineLvl w:val="0"/>
      </w:pPr>
      <w:r w:rsidRPr="00F15D3C">
        <w:rPr>
          <w:color w:val="000000"/>
        </w:rPr>
        <w:t>Закон</w:t>
      </w:r>
      <w:r>
        <w:rPr>
          <w:color w:val="000000"/>
        </w:rPr>
        <w:t>ом</w:t>
      </w:r>
      <w:r w:rsidRPr="00F15D3C">
        <w:rPr>
          <w:color w:val="000000"/>
        </w:rPr>
        <w:t xml:space="preserve"> Республики Северная Осетия-Алания</w:t>
      </w:r>
      <w:r w:rsidRPr="00F15D3C">
        <w:t xml:space="preserve"> от 27 декабря 2013 года № 61-РЗ </w:t>
      </w:r>
      <w:r w:rsidRPr="00F15D3C">
        <w:rPr>
          <w:color w:val="000000"/>
        </w:rPr>
        <w:t>«</w:t>
      </w:r>
      <w:r w:rsidRPr="00F15D3C">
        <w:t>Об образовании в Республике Северная Осетия-Алания»;</w:t>
      </w:r>
    </w:p>
    <w:p w:rsidR="00B44950" w:rsidRPr="00F15D3C" w:rsidRDefault="00B44950" w:rsidP="00B44950">
      <w:pPr>
        <w:widowControl w:val="0"/>
        <w:autoSpaceDE w:val="0"/>
        <w:autoSpaceDN w:val="0"/>
        <w:adjustRightInd w:val="0"/>
        <w:ind w:firstLine="426"/>
        <w:jc w:val="both"/>
      </w:pPr>
      <w:proofErr w:type="gramStart"/>
      <w:r w:rsidRPr="00F15D3C">
        <w:t>приказ</w:t>
      </w:r>
      <w:r>
        <w:t>ом</w:t>
      </w:r>
      <w:r w:rsidRPr="00F15D3C">
        <w:t xml:space="preserve">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w:t>
      </w:r>
      <w:r>
        <w:t xml:space="preserve">зов </w:t>
      </w:r>
      <w:proofErr w:type="spellStart"/>
      <w:r>
        <w:t>Минобрнауки</w:t>
      </w:r>
      <w:proofErr w:type="spellEnd"/>
      <w:r w:rsidRPr="00325D9F">
        <w:t xml:space="preserve"> </w:t>
      </w:r>
      <w:r w:rsidRPr="00F15D3C">
        <w:t xml:space="preserve">РФ от 20.08.2008 </w:t>
      </w:r>
      <w:hyperlink r:id="rId8" w:history="1">
        <w:r w:rsidRPr="00F15D3C">
          <w:t>N 241</w:t>
        </w:r>
      </w:hyperlink>
      <w:r w:rsidRPr="00F15D3C">
        <w:t xml:space="preserve">, от 30.08.2010 </w:t>
      </w:r>
      <w:hyperlink r:id="rId9" w:history="1">
        <w:r w:rsidRPr="00F15D3C">
          <w:t>N 889</w:t>
        </w:r>
      </w:hyperlink>
      <w:r w:rsidRPr="00F15D3C">
        <w:t xml:space="preserve">, от 03.06.2011 </w:t>
      </w:r>
      <w:hyperlink r:id="rId10" w:history="1">
        <w:r w:rsidRPr="00F15D3C">
          <w:t>N 1994</w:t>
        </w:r>
      </w:hyperlink>
      <w:r w:rsidRPr="00F15D3C">
        <w:t xml:space="preserve">, от 01.02.2012 </w:t>
      </w:r>
      <w:hyperlink r:id="rId11" w:history="1">
        <w:r w:rsidRPr="00F15D3C">
          <w:t>N 74</w:t>
        </w:r>
      </w:hyperlink>
      <w:r w:rsidRPr="00F15D3C">
        <w:t>)</w:t>
      </w:r>
      <w:r>
        <w:t xml:space="preserve"> (далее – ФБУП-2004)</w:t>
      </w:r>
      <w:r w:rsidRPr="00F15D3C">
        <w:t>;</w:t>
      </w:r>
      <w:proofErr w:type="gramEnd"/>
    </w:p>
    <w:p w:rsidR="00B44950" w:rsidRDefault="00B44950" w:rsidP="00B44950">
      <w:pPr>
        <w:widowControl w:val="0"/>
        <w:autoSpaceDE w:val="0"/>
        <w:autoSpaceDN w:val="0"/>
        <w:adjustRightInd w:val="0"/>
        <w:ind w:firstLine="426"/>
        <w:jc w:val="both"/>
      </w:pPr>
      <w:r w:rsidRPr="00F15D3C">
        <w:t>приказ</w:t>
      </w:r>
      <w:r>
        <w:t>ом</w:t>
      </w:r>
      <w:r w:rsidRPr="00F15D3C">
        <w:t xml:space="preserve">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F15D3C">
        <w:t>Минобрнауки</w:t>
      </w:r>
      <w:proofErr w:type="spellEnd"/>
      <w:r w:rsidRPr="00F15D3C">
        <w:t xml:space="preserve"> России от 26.11.2010 </w:t>
      </w:r>
      <w:hyperlink r:id="rId12" w:history="1">
        <w:r w:rsidRPr="00F15D3C">
          <w:t>N 1241</w:t>
        </w:r>
      </w:hyperlink>
      <w:r w:rsidRPr="00F15D3C">
        <w:t xml:space="preserve">, от 22.09.2011 </w:t>
      </w:r>
      <w:hyperlink r:id="rId13" w:history="1">
        <w:r w:rsidRPr="00F15D3C">
          <w:t>N 2357</w:t>
        </w:r>
      </w:hyperlink>
      <w:r w:rsidRPr="00F15D3C">
        <w:t xml:space="preserve">, от 18.12.2012 </w:t>
      </w:r>
      <w:hyperlink r:id="rId14" w:history="1">
        <w:r w:rsidRPr="00F15D3C">
          <w:t>N 1060</w:t>
        </w:r>
      </w:hyperlink>
      <w:r w:rsidRPr="00F15D3C">
        <w:t>);</w:t>
      </w:r>
    </w:p>
    <w:p w:rsidR="00B44950" w:rsidRDefault="00B44950" w:rsidP="00B44950">
      <w:pPr>
        <w:widowControl w:val="0"/>
        <w:autoSpaceDE w:val="0"/>
        <w:autoSpaceDN w:val="0"/>
        <w:adjustRightInd w:val="0"/>
        <w:ind w:firstLine="426"/>
        <w:jc w:val="both"/>
      </w:pPr>
      <w:r>
        <w:t xml:space="preserve">приказом Министерства образования и науки Российской Федерации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  (для </w:t>
      </w:r>
      <w:r>
        <w:rPr>
          <w:lang w:val="en-US"/>
        </w:rPr>
        <w:t>VIII</w:t>
      </w:r>
      <w:r w:rsidRPr="007F7B15">
        <w:t>-</w:t>
      </w:r>
      <w:r>
        <w:rPr>
          <w:lang w:val="en-US"/>
        </w:rPr>
        <w:t>XI</w:t>
      </w:r>
      <w:r w:rsidRPr="007F7B15">
        <w:t xml:space="preserve"> (</w:t>
      </w:r>
      <w:r>
        <w:rPr>
          <w:lang w:val="en-US"/>
        </w:rPr>
        <w:t>XII</w:t>
      </w:r>
      <w:r w:rsidRPr="007F7B15">
        <w:t xml:space="preserve">) </w:t>
      </w:r>
      <w:r>
        <w:t>классов);</w:t>
      </w:r>
    </w:p>
    <w:p w:rsidR="00B44950" w:rsidRPr="007F7B15" w:rsidRDefault="00B44950" w:rsidP="00B44950">
      <w:pPr>
        <w:widowControl w:val="0"/>
        <w:autoSpaceDE w:val="0"/>
        <w:autoSpaceDN w:val="0"/>
        <w:adjustRightInd w:val="0"/>
        <w:ind w:firstLine="426"/>
        <w:jc w:val="both"/>
      </w:pPr>
      <w:r>
        <w:t xml:space="preserve">приказом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 (для </w:t>
      </w:r>
      <w:r>
        <w:rPr>
          <w:lang w:val="en-US"/>
        </w:rPr>
        <w:t>V</w:t>
      </w:r>
      <w:r w:rsidRPr="0022140C">
        <w:t>-</w:t>
      </w:r>
      <w:r>
        <w:rPr>
          <w:lang w:val="en-US"/>
        </w:rPr>
        <w:t>VII</w:t>
      </w:r>
      <w:r w:rsidRPr="0022140C">
        <w:t xml:space="preserve"> </w:t>
      </w:r>
      <w:r>
        <w:t xml:space="preserve">классов образовательных организаций, а также для </w:t>
      </w:r>
      <w:r>
        <w:rPr>
          <w:lang w:val="en-US"/>
        </w:rPr>
        <w:t>VIII</w:t>
      </w:r>
      <w:r w:rsidRPr="0022140C">
        <w:t>-</w:t>
      </w:r>
      <w:r>
        <w:rPr>
          <w:lang w:val="en-US"/>
        </w:rPr>
        <w:t>IX</w:t>
      </w:r>
      <w:r>
        <w:t xml:space="preserve"> классов общеобразовательных организаций, участвующих в апробации ФГОС ООО в 2017/2018 учебном году);</w:t>
      </w:r>
    </w:p>
    <w:p w:rsidR="00B44950" w:rsidRDefault="00B44950" w:rsidP="00B44950">
      <w:pPr>
        <w:tabs>
          <w:tab w:val="left" w:pos="1134"/>
        </w:tabs>
        <w:ind w:firstLine="426"/>
        <w:contextualSpacing/>
        <w:jc w:val="both"/>
        <w:outlineLvl w:val="0"/>
      </w:pPr>
      <w:r w:rsidRPr="00F15D3C">
        <w:t>приказ</w:t>
      </w:r>
      <w:r>
        <w:t>ом</w:t>
      </w:r>
      <w:r w:rsidRPr="00F15D3C">
        <w:t xml:space="preserve"> Министерства образования и науки Российской Федерации от 18 июля 2002 г. № 2783 «Об утверждении Концепции профильного обучения на старшей ступени общего образования»;</w:t>
      </w:r>
    </w:p>
    <w:p w:rsidR="00B44950" w:rsidRDefault="00B44950" w:rsidP="00B4495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приказом</w:t>
      </w:r>
      <w:r w:rsidRPr="00F15D3C">
        <w:rPr>
          <w:rFonts w:ascii="Times New Roman" w:hAnsi="Times New Roman" w:cs="Times New Roman"/>
          <w:sz w:val="24"/>
          <w:szCs w:val="24"/>
        </w:rPr>
        <w:t xml:space="preserve"> Министерства образования и науки Российской Федерации от 31.03.2014г</w:t>
      </w:r>
      <w:r w:rsidRPr="00F15D3C">
        <w:rPr>
          <w:rFonts w:ascii="Times New Roman" w:hAnsi="Times New Roman" w:cs="Times New Roman"/>
          <w:bCs/>
          <w:sz w:val="24"/>
          <w:szCs w:val="24"/>
        </w:rPr>
        <w:t xml:space="preserve">. </w:t>
      </w:r>
      <w:r w:rsidRPr="00F15D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5D3C">
        <w:rPr>
          <w:rFonts w:ascii="Times New Roman" w:hAnsi="Times New Roman" w:cs="Times New Roman"/>
          <w:sz w:val="24"/>
          <w:szCs w:val="24"/>
        </w:rPr>
        <w:t xml:space="preserve">253 </w:t>
      </w:r>
      <w:r w:rsidRPr="00C0565E">
        <w:rPr>
          <w:rFonts w:ascii="Times New Roman" w:hAnsi="Times New Roman" w:cs="Times New Roman"/>
          <w:sz w:val="24"/>
          <w:szCs w:val="24"/>
        </w:rPr>
        <w:t>«Об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44950" w:rsidRPr="00C0565E" w:rsidRDefault="00B44950" w:rsidP="00B44950">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приказом</w:t>
      </w:r>
      <w:r w:rsidRPr="00F15D3C">
        <w:rPr>
          <w:rFonts w:ascii="Times New Roman" w:hAnsi="Times New Roman" w:cs="Times New Roman"/>
          <w:sz w:val="24"/>
          <w:szCs w:val="24"/>
        </w:rPr>
        <w:t xml:space="preserve"> Министерства образования и </w:t>
      </w:r>
      <w:r>
        <w:rPr>
          <w:rFonts w:ascii="Times New Roman" w:hAnsi="Times New Roman" w:cs="Times New Roman"/>
          <w:sz w:val="24"/>
          <w:szCs w:val="24"/>
        </w:rPr>
        <w:t>науки Российской Федерации от 09.06</w:t>
      </w:r>
      <w:r w:rsidRPr="00F15D3C">
        <w:rPr>
          <w:rFonts w:ascii="Times New Roman" w:hAnsi="Times New Roman" w:cs="Times New Roman"/>
          <w:sz w:val="24"/>
          <w:szCs w:val="24"/>
        </w:rPr>
        <w:t>.</w:t>
      </w:r>
      <w:r>
        <w:rPr>
          <w:rFonts w:ascii="Times New Roman" w:hAnsi="Times New Roman" w:cs="Times New Roman"/>
          <w:sz w:val="24"/>
          <w:szCs w:val="24"/>
        </w:rPr>
        <w:t>2016</w:t>
      </w:r>
      <w:r w:rsidRPr="00F15D3C">
        <w:rPr>
          <w:rFonts w:ascii="Times New Roman" w:hAnsi="Times New Roman" w:cs="Times New Roman"/>
          <w:sz w:val="24"/>
          <w:szCs w:val="24"/>
        </w:rPr>
        <w:t>г</w:t>
      </w:r>
      <w:r w:rsidRPr="00F15D3C">
        <w:rPr>
          <w:rFonts w:ascii="Times New Roman" w:hAnsi="Times New Roman" w:cs="Times New Roman"/>
          <w:bCs/>
          <w:sz w:val="24"/>
          <w:szCs w:val="24"/>
        </w:rPr>
        <w:t xml:space="preserve">. </w:t>
      </w:r>
      <w:r w:rsidRPr="00F15D3C">
        <w:rPr>
          <w:rFonts w:ascii="Times New Roman" w:hAnsi="Times New Roman" w:cs="Times New Roman"/>
          <w:sz w:val="24"/>
          <w:szCs w:val="24"/>
        </w:rPr>
        <w:t xml:space="preserve"> №</w:t>
      </w:r>
      <w:r>
        <w:rPr>
          <w:rFonts w:ascii="Times New Roman" w:hAnsi="Times New Roman" w:cs="Times New Roman"/>
          <w:sz w:val="24"/>
          <w:szCs w:val="24"/>
        </w:rPr>
        <w:t xml:space="preserve">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B44950" w:rsidRPr="00241C8D" w:rsidRDefault="00B44950" w:rsidP="00B44950">
      <w:pPr>
        <w:pStyle w:val="ConsPlusNormal"/>
        <w:ind w:firstLine="426"/>
        <w:jc w:val="both"/>
        <w:rPr>
          <w:rFonts w:ascii="Times New Roman" w:hAnsi="Times New Roman" w:cs="Times New Roman"/>
          <w:sz w:val="24"/>
          <w:szCs w:val="24"/>
        </w:rPr>
      </w:pPr>
      <w:r w:rsidRPr="00241C8D">
        <w:rPr>
          <w:rFonts w:ascii="Times New Roman" w:hAnsi="Times New Roman" w:cs="Times New Roman"/>
          <w:sz w:val="24"/>
          <w:szCs w:val="24"/>
        </w:rPr>
        <w:t>приказом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44950" w:rsidRPr="00F15D3C" w:rsidRDefault="00B44950" w:rsidP="00B44950">
      <w:pPr>
        <w:tabs>
          <w:tab w:val="left" w:pos="1134"/>
        </w:tabs>
        <w:autoSpaceDE w:val="0"/>
        <w:autoSpaceDN w:val="0"/>
        <w:adjustRightInd w:val="0"/>
        <w:ind w:firstLine="426"/>
        <w:contextualSpacing/>
        <w:jc w:val="both"/>
      </w:pPr>
      <w:r w:rsidRPr="00241C8D">
        <w:t>постановлением Главного государственного санитарного</w:t>
      </w:r>
      <w:r w:rsidRPr="00F15D3C">
        <w:t xml:space="preserve"> </w:t>
      </w:r>
      <w:r>
        <w:t xml:space="preserve">врача Российской Федерации </w:t>
      </w:r>
      <w:r w:rsidRPr="00F15D3C">
        <w:t xml:space="preserve">от 29 декабря 2010г. № 189 «Об утверждении </w:t>
      </w:r>
      <w:proofErr w:type="spellStart"/>
      <w:r w:rsidRPr="00F15D3C">
        <w:t>СанПиН</w:t>
      </w:r>
      <w:proofErr w:type="spellEnd"/>
      <w:r w:rsidRPr="00F15D3C">
        <w:t xml:space="preserve"> 2.4.2.2821-10 «Санитарно-эпидемиологические требования к условиям и организации обучения в общеобразовательных учреж</w:t>
      </w:r>
      <w:r>
        <w:t>дениях» (в редакции изменений №3</w:t>
      </w:r>
      <w:r w:rsidRPr="00F15D3C">
        <w:t xml:space="preserve">, утвержденных постановлением Главного государственного санитарного </w:t>
      </w:r>
      <w:r>
        <w:t>врача Российской Федерации от 24 ноября 2015 г. № 81</w:t>
      </w:r>
      <w:r w:rsidRPr="00F15D3C">
        <w:t>);</w:t>
      </w:r>
    </w:p>
    <w:p w:rsidR="00B44950" w:rsidRPr="00F7134B" w:rsidRDefault="00B44950" w:rsidP="00B44950">
      <w:pPr>
        <w:tabs>
          <w:tab w:val="left" w:pos="1134"/>
        </w:tabs>
        <w:autoSpaceDE w:val="0"/>
        <w:autoSpaceDN w:val="0"/>
        <w:adjustRightInd w:val="0"/>
        <w:ind w:firstLine="426"/>
        <w:contextualSpacing/>
        <w:jc w:val="both"/>
      </w:pPr>
      <w:r w:rsidRPr="00F7134B">
        <w:lastRenderedPageBreak/>
        <w:t>письмом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B44950" w:rsidRPr="00F7134B" w:rsidRDefault="00B44950" w:rsidP="00B44950">
      <w:pPr>
        <w:tabs>
          <w:tab w:val="left" w:pos="1134"/>
        </w:tabs>
        <w:ind w:firstLine="426"/>
        <w:contextualSpacing/>
        <w:jc w:val="both"/>
        <w:outlineLvl w:val="0"/>
      </w:pPr>
      <w:r w:rsidRPr="00F7134B">
        <w:t>письмом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B44950" w:rsidRPr="00F7134B" w:rsidRDefault="00B44950" w:rsidP="00B44950">
      <w:pPr>
        <w:tabs>
          <w:tab w:val="left" w:pos="1134"/>
        </w:tabs>
        <w:ind w:firstLine="426"/>
        <w:contextualSpacing/>
        <w:jc w:val="both"/>
        <w:outlineLvl w:val="0"/>
      </w:pPr>
      <w:r w:rsidRPr="00F7134B">
        <w:t>письмом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B44950" w:rsidRPr="00F7134B" w:rsidRDefault="00B44950" w:rsidP="00B44950">
      <w:pPr>
        <w:tabs>
          <w:tab w:val="left" w:pos="1134"/>
        </w:tabs>
        <w:autoSpaceDE w:val="0"/>
        <w:autoSpaceDN w:val="0"/>
        <w:adjustRightInd w:val="0"/>
        <w:ind w:firstLine="426"/>
        <w:contextualSpacing/>
        <w:jc w:val="both"/>
        <w:outlineLvl w:val="0"/>
      </w:pPr>
      <w:r w:rsidRPr="00F7134B">
        <w:t>письмом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w:t>
      </w:r>
    </w:p>
    <w:p w:rsidR="00B44950" w:rsidRPr="00F7134B" w:rsidRDefault="00B44950" w:rsidP="00B44950">
      <w:pPr>
        <w:tabs>
          <w:tab w:val="left" w:pos="1134"/>
        </w:tabs>
        <w:ind w:firstLine="426"/>
        <w:contextualSpacing/>
        <w:jc w:val="both"/>
        <w:outlineLvl w:val="0"/>
      </w:pPr>
      <w:r w:rsidRPr="00F7134B">
        <w:t>письмом Министерства образования Российской Федерации от 4 марта 2010г. № 03-413 «О методических рекомендациях по организации элективных курсов»;</w:t>
      </w:r>
    </w:p>
    <w:p w:rsidR="00B44950" w:rsidRPr="00F7134B" w:rsidRDefault="00B44950" w:rsidP="00B44950">
      <w:pPr>
        <w:tabs>
          <w:tab w:val="left" w:pos="1134"/>
        </w:tabs>
        <w:ind w:firstLine="426"/>
        <w:contextualSpacing/>
        <w:jc w:val="both"/>
        <w:outlineLvl w:val="0"/>
      </w:pPr>
      <w:r w:rsidRPr="00F7134B">
        <w:t>письмом Министерства образования Российской Федерации от 26 июня 2012г. №03-ПГ-МОН-10430 «Об изучении предмета Технология»;</w:t>
      </w:r>
    </w:p>
    <w:p w:rsidR="00B44950" w:rsidRPr="00F7134B" w:rsidRDefault="00B44950" w:rsidP="00B44950">
      <w:pPr>
        <w:tabs>
          <w:tab w:val="left" w:pos="1134"/>
        </w:tabs>
        <w:ind w:firstLine="426"/>
        <w:contextualSpacing/>
        <w:jc w:val="both"/>
        <w:outlineLvl w:val="0"/>
      </w:pPr>
      <w:r w:rsidRPr="00F7134B">
        <w:t>письмом Министерства образования и науки Российской Федерации от 22 августа 2012г. №  08-250 «О введении учебного курса ОРКСЭ»;</w:t>
      </w:r>
    </w:p>
    <w:p w:rsidR="006D7BEF" w:rsidRPr="006D7BEF" w:rsidRDefault="00B44950" w:rsidP="006D7BEF">
      <w:pPr>
        <w:tabs>
          <w:tab w:val="left" w:pos="0"/>
          <w:tab w:val="left" w:pos="1134"/>
        </w:tabs>
      </w:pPr>
      <w:r w:rsidRPr="00F7134B">
        <w:t>письмом Министерства образования и науки Российской Федерации от 25 мая 2015 г. №08-761 «Об изучении предметных областей: «Основы религиозных культур и светской этики» и «Основы духовно-нравст</w:t>
      </w:r>
      <w:r w:rsidR="006D7BEF">
        <w:t>венной культуры народов России»,</w:t>
      </w:r>
    </w:p>
    <w:p w:rsidR="006D7BEF" w:rsidRPr="00501D48" w:rsidRDefault="006D7BEF" w:rsidP="006D7BEF">
      <w:pPr>
        <w:tabs>
          <w:tab w:val="left" w:pos="0"/>
          <w:tab w:val="left" w:pos="1134"/>
        </w:tabs>
      </w:pPr>
      <w:r>
        <w:t xml:space="preserve">     методического письма  «  О формировании </w:t>
      </w:r>
      <w:r w:rsidRPr="00501D48">
        <w:t>учебн</w:t>
      </w:r>
      <w:r>
        <w:t xml:space="preserve">ых </w:t>
      </w:r>
      <w:r w:rsidRPr="00501D48">
        <w:t xml:space="preserve"> план</w:t>
      </w:r>
      <w:r>
        <w:t xml:space="preserve">ов </w:t>
      </w:r>
      <w:r w:rsidRPr="00501D48">
        <w:t xml:space="preserve"> образовательных организаций Республики Северная Осетия-Алания, реализующих </w:t>
      </w:r>
      <w:r>
        <w:t xml:space="preserve"> основные общеобразовательные программы,  </w:t>
      </w:r>
      <w:r w:rsidRPr="00501D48">
        <w:t>на 201</w:t>
      </w:r>
      <w:r w:rsidRPr="006D7BEF">
        <w:t>7</w:t>
      </w:r>
      <w:r w:rsidRPr="00501D48">
        <w:t>-201</w:t>
      </w:r>
      <w:r w:rsidRPr="006D7BEF">
        <w:t>8</w:t>
      </w:r>
      <w:r>
        <w:t xml:space="preserve"> </w:t>
      </w:r>
      <w:r w:rsidRPr="00501D48">
        <w:t>учебный год</w:t>
      </w:r>
      <w:r>
        <w:t>».</w:t>
      </w:r>
    </w:p>
    <w:p w:rsidR="00B44950" w:rsidRPr="00F7134B" w:rsidRDefault="00B44950" w:rsidP="00B44950">
      <w:pPr>
        <w:tabs>
          <w:tab w:val="left" w:pos="1134"/>
        </w:tabs>
        <w:ind w:firstLine="426"/>
        <w:contextualSpacing/>
        <w:jc w:val="both"/>
        <w:outlineLvl w:val="0"/>
      </w:pPr>
    </w:p>
    <w:p w:rsidR="00B44950" w:rsidRPr="008C0768" w:rsidRDefault="00B44950" w:rsidP="00B44950">
      <w:pPr>
        <w:pStyle w:val="ConsPlusNormal"/>
        <w:numPr>
          <w:ilvl w:val="1"/>
          <w:numId w:val="21"/>
        </w:numPr>
        <w:tabs>
          <w:tab w:val="left" w:pos="567"/>
          <w:tab w:val="left" w:pos="851"/>
        </w:tabs>
        <w:ind w:left="0" w:firstLine="426"/>
        <w:jc w:val="both"/>
        <w:rPr>
          <w:rFonts w:ascii="Times New Roman" w:hAnsi="Times New Roman" w:cs="Times New Roman"/>
          <w:bCs/>
          <w:sz w:val="24"/>
          <w:szCs w:val="24"/>
        </w:rPr>
      </w:pPr>
      <w:r>
        <w:rPr>
          <w:rFonts w:ascii="Times New Roman" w:hAnsi="Times New Roman" w:cs="Times New Roman"/>
          <w:sz w:val="24"/>
          <w:szCs w:val="24"/>
        </w:rPr>
        <w:t xml:space="preserve"> </w:t>
      </w:r>
      <w:r w:rsidR="00496C7D">
        <w:rPr>
          <w:rFonts w:ascii="Times New Roman" w:hAnsi="Times New Roman" w:cs="Times New Roman"/>
          <w:sz w:val="24"/>
          <w:szCs w:val="24"/>
        </w:rPr>
        <w:t>Образовательная организация, реализующая</w:t>
      </w:r>
      <w:r w:rsidRPr="00F15D3C">
        <w:rPr>
          <w:rFonts w:ascii="Times New Roman" w:hAnsi="Times New Roman" w:cs="Times New Roman"/>
          <w:sz w:val="24"/>
          <w:szCs w:val="24"/>
        </w:rPr>
        <w:t xml:space="preserve"> образовательные программы начального общего, основного общего, среднего общего</w:t>
      </w:r>
      <w:r w:rsidR="00175AE5">
        <w:rPr>
          <w:rFonts w:ascii="Times New Roman" w:hAnsi="Times New Roman" w:cs="Times New Roman"/>
          <w:sz w:val="24"/>
          <w:szCs w:val="24"/>
        </w:rPr>
        <w:t xml:space="preserve"> образования использу</w:t>
      </w:r>
      <w:r w:rsidR="00496C7D">
        <w:rPr>
          <w:rFonts w:ascii="Times New Roman" w:hAnsi="Times New Roman" w:cs="Times New Roman"/>
          <w:sz w:val="24"/>
          <w:szCs w:val="24"/>
        </w:rPr>
        <w:t>ет</w:t>
      </w:r>
      <w:r w:rsidRPr="00F15D3C">
        <w:rPr>
          <w:rFonts w:ascii="Times New Roman" w:hAnsi="Times New Roman" w:cs="Times New Roman"/>
          <w:sz w:val="24"/>
          <w:szCs w:val="24"/>
        </w:rPr>
        <w:t xml:space="preserve"> УМК </w:t>
      </w:r>
      <w:r w:rsidRPr="008C0768">
        <w:rPr>
          <w:rFonts w:ascii="Times New Roman" w:hAnsi="Times New Roman" w:cs="Times New Roman"/>
          <w:sz w:val="24"/>
          <w:szCs w:val="24"/>
        </w:rPr>
        <w:t>из Федерального перечня учебной литературы, утвержденного приказом Министерства образования и науки Российской Федерации № 253 от 31.03.2014г</w:t>
      </w:r>
      <w:r w:rsidRPr="008C0768">
        <w:rPr>
          <w:rFonts w:ascii="Times New Roman" w:hAnsi="Times New Roman" w:cs="Times New Roman"/>
          <w:bCs/>
          <w:sz w:val="24"/>
          <w:szCs w:val="24"/>
        </w:rPr>
        <w:t>.</w:t>
      </w:r>
      <w:r>
        <w:rPr>
          <w:rFonts w:ascii="Times New Roman" w:hAnsi="Times New Roman" w:cs="Times New Roman"/>
          <w:bCs/>
          <w:sz w:val="24"/>
          <w:szCs w:val="24"/>
        </w:rPr>
        <w:t xml:space="preserve"> (ред. о</w:t>
      </w:r>
      <w:r w:rsidRPr="008C0768">
        <w:rPr>
          <w:rFonts w:ascii="Times New Roman" w:hAnsi="Times New Roman" w:cs="Times New Roman"/>
          <w:bCs/>
          <w:sz w:val="24"/>
          <w:szCs w:val="24"/>
        </w:rPr>
        <w:t xml:space="preserve">т 26.01.2016).  </w:t>
      </w:r>
    </w:p>
    <w:p w:rsidR="00B44950" w:rsidRPr="00F15D3C" w:rsidRDefault="00756ACF" w:rsidP="00B44950">
      <w:pPr>
        <w:pStyle w:val="ConsPlusNormal"/>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 Организация, осуществляюща</w:t>
      </w:r>
      <w:r w:rsidR="00175AE5">
        <w:rPr>
          <w:rFonts w:ascii="Times New Roman" w:hAnsi="Times New Roman" w:cs="Times New Roman"/>
          <w:bCs/>
          <w:sz w:val="24"/>
          <w:szCs w:val="24"/>
        </w:rPr>
        <w:t>я</w:t>
      </w:r>
      <w:r w:rsidR="00B44950" w:rsidRPr="00F15D3C">
        <w:rPr>
          <w:rFonts w:ascii="Times New Roman" w:hAnsi="Times New Roman" w:cs="Times New Roman"/>
          <w:bCs/>
          <w:sz w:val="24"/>
          <w:szCs w:val="24"/>
        </w:rPr>
        <w:t xml:space="preserve"> образовательную деятельность по основным образовательным программам, вправе в течение пяти лет использовать в образовательной </w:t>
      </w:r>
      <w:proofErr w:type="gramStart"/>
      <w:r w:rsidR="00B44950" w:rsidRPr="00F15D3C">
        <w:rPr>
          <w:rFonts w:ascii="Times New Roman" w:hAnsi="Times New Roman" w:cs="Times New Roman"/>
          <w:bCs/>
          <w:sz w:val="24"/>
          <w:szCs w:val="24"/>
        </w:rPr>
        <w:t>деятельности</w:t>
      </w:r>
      <w:proofErr w:type="gramEnd"/>
      <w:r w:rsidR="00B44950" w:rsidRPr="00F15D3C">
        <w:rPr>
          <w:rFonts w:ascii="Times New Roman" w:hAnsi="Times New Roman" w:cs="Times New Roman"/>
          <w:bCs/>
          <w:sz w:val="24"/>
          <w:szCs w:val="24"/>
        </w:rPr>
        <w:t xml:space="preserve"> приобретенные до вступления в силу указанного выше приказа учебники из:</w:t>
      </w:r>
    </w:p>
    <w:p w:rsidR="00B44950" w:rsidRPr="00F15D3C" w:rsidRDefault="00B44950" w:rsidP="00B44950">
      <w:pPr>
        <w:pStyle w:val="ConsPlusNormal"/>
        <w:ind w:firstLine="426"/>
        <w:jc w:val="both"/>
        <w:rPr>
          <w:rFonts w:ascii="Times New Roman" w:hAnsi="Times New Roman" w:cs="Times New Roman"/>
          <w:bCs/>
          <w:sz w:val="24"/>
          <w:szCs w:val="24"/>
        </w:rPr>
      </w:pPr>
      <w:r w:rsidRPr="00F15D3C">
        <w:rPr>
          <w:rFonts w:ascii="Times New Roman" w:hAnsi="Times New Roman" w:cs="Times New Roman"/>
          <w:bCs/>
          <w:sz w:val="24"/>
          <w:szCs w:val="24"/>
        </w:rPr>
        <w:t xml:space="preserve"> федерального перечня учебников, рекомендованных </w:t>
      </w:r>
      <w:proofErr w:type="spellStart"/>
      <w:r w:rsidRPr="00F15D3C">
        <w:rPr>
          <w:rFonts w:ascii="Times New Roman" w:hAnsi="Times New Roman" w:cs="Times New Roman"/>
          <w:bCs/>
          <w:sz w:val="24"/>
          <w:szCs w:val="24"/>
        </w:rPr>
        <w:t>Минобрнауки</w:t>
      </w:r>
      <w:proofErr w:type="spellEnd"/>
      <w:r w:rsidRPr="00F15D3C">
        <w:rPr>
          <w:rFonts w:ascii="Times New Roman" w:hAnsi="Times New Roman" w:cs="Times New Roman"/>
          <w:bCs/>
          <w:sz w:val="24"/>
          <w:szCs w:val="24"/>
        </w:rPr>
        <w:t xml:space="preserve"> РФ к использованию в образовательном процессе в общеобразовательных учреждениях на 2013/2014 учебный год;</w:t>
      </w:r>
    </w:p>
    <w:p w:rsidR="00B44950" w:rsidRPr="00F15D3C" w:rsidRDefault="00B44950" w:rsidP="00B44950">
      <w:pPr>
        <w:pStyle w:val="ConsPlusNormal"/>
        <w:ind w:firstLine="426"/>
        <w:jc w:val="both"/>
        <w:rPr>
          <w:rFonts w:ascii="Times New Roman" w:hAnsi="Times New Roman" w:cs="Times New Roman"/>
          <w:bCs/>
          <w:sz w:val="24"/>
          <w:szCs w:val="24"/>
        </w:rPr>
      </w:pPr>
      <w:r w:rsidRPr="00F15D3C">
        <w:rPr>
          <w:rFonts w:ascii="Times New Roman" w:hAnsi="Times New Roman" w:cs="Times New Roman"/>
          <w:bCs/>
          <w:sz w:val="24"/>
          <w:szCs w:val="24"/>
        </w:rPr>
        <w:t xml:space="preserve">федерального перечня учебников, допущенных </w:t>
      </w:r>
      <w:proofErr w:type="spellStart"/>
      <w:r w:rsidRPr="00F15D3C">
        <w:rPr>
          <w:rFonts w:ascii="Times New Roman" w:hAnsi="Times New Roman" w:cs="Times New Roman"/>
          <w:bCs/>
          <w:sz w:val="24"/>
          <w:szCs w:val="24"/>
        </w:rPr>
        <w:t>Минобрнауки</w:t>
      </w:r>
      <w:proofErr w:type="spellEnd"/>
      <w:r w:rsidRPr="00F15D3C">
        <w:rPr>
          <w:rFonts w:ascii="Times New Roman" w:hAnsi="Times New Roman" w:cs="Times New Roman"/>
          <w:bCs/>
          <w:sz w:val="24"/>
          <w:szCs w:val="24"/>
        </w:rPr>
        <w:t xml:space="preserve"> РФ к использованию в образовательном процессе в общеобразовательных учреждениях на 2013/2014 учебный год.</w:t>
      </w:r>
    </w:p>
    <w:p w:rsidR="00B44950" w:rsidRDefault="006D7BEF" w:rsidP="00B44950">
      <w:pPr>
        <w:autoSpaceDE w:val="0"/>
        <w:autoSpaceDN w:val="0"/>
        <w:adjustRightInd w:val="0"/>
        <w:ind w:firstLine="426"/>
        <w:jc w:val="both"/>
      </w:pPr>
      <w:r>
        <w:t>1.</w:t>
      </w:r>
      <w:r w:rsidRPr="00422A00">
        <w:t>3</w:t>
      </w:r>
      <w:r w:rsidR="00B44950">
        <w:t>.   Учебный план является частью образовательной программы образовательной организации. Образовательные организации разрабатывают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 с учетом ФКГОС и ФБУП-2004.</w:t>
      </w:r>
    </w:p>
    <w:p w:rsidR="00B44950" w:rsidRDefault="00B44950" w:rsidP="00B44950">
      <w:pPr>
        <w:autoSpaceDE w:val="0"/>
        <w:autoSpaceDN w:val="0"/>
        <w:adjustRightInd w:val="0"/>
        <w:ind w:firstLine="426"/>
        <w:jc w:val="both"/>
      </w:pPr>
      <w:r w:rsidRPr="0094273E">
        <w:t>В учебном плане определен состав учебных предметов обяз</w:t>
      </w:r>
      <w:r>
        <w:t xml:space="preserve">ательных предметных областей для </w:t>
      </w:r>
      <w:r w:rsidRPr="0094273E">
        <w:t xml:space="preserve"> всех</w:t>
      </w:r>
      <w:r>
        <w:t>,</w:t>
      </w:r>
      <w:r w:rsidRPr="0094273E">
        <w:t xml:space="preserve"> </w:t>
      </w:r>
      <w:r>
        <w:t>имеющих по данной программе  государственную аккредитацию образовательных организаций</w:t>
      </w:r>
      <w:r w:rsidRPr="0094273E">
        <w:t>,</w:t>
      </w:r>
      <w:r>
        <w:t xml:space="preserve"> реализующих</w:t>
      </w:r>
      <w:r w:rsidRPr="00F15D3C">
        <w:t xml:space="preserve"> образовательные программы начального общего, основного общего, среднего общего образования </w:t>
      </w:r>
      <w:r w:rsidRPr="0094273E">
        <w:t>и учебное время, отводимое на их изуче</w:t>
      </w:r>
      <w:r>
        <w:t>ние по классам (годам) обучения;</w:t>
      </w:r>
    </w:p>
    <w:p w:rsidR="00B44950" w:rsidRDefault="00B44950" w:rsidP="00B44950">
      <w:pPr>
        <w:autoSpaceDE w:val="0"/>
        <w:autoSpaceDN w:val="0"/>
        <w:adjustRightInd w:val="0"/>
        <w:ind w:firstLine="426"/>
        <w:jc w:val="both"/>
      </w:pPr>
      <w:r>
        <w:t>определена</w:t>
      </w:r>
      <w:r w:rsidRPr="0094273E">
        <w:t xml:space="preserve"> </w:t>
      </w:r>
      <w:r>
        <w:t>часть, формируемая</w:t>
      </w:r>
      <w:r w:rsidRPr="0094273E">
        <w:t xml:space="preserve"> участниками обра</w:t>
      </w:r>
      <w:r>
        <w:t>зовательных отношений;</w:t>
      </w:r>
    </w:p>
    <w:p w:rsidR="00B44950" w:rsidRPr="0094273E" w:rsidRDefault="00B44950" w:rsidP="00B44950">
      <w:pPr>
        <w:autoSpaceDE w:val="0"/>
        <w:autoSpaceDN w:val="0"/>
        <w:adjustRightInd w:val="0"/>
        <w:ind w:firstLine="426"/>
        <w:jc w:val="both"/>
      </w:pPr>
      <w:r>
        <w:t xml:space="preserve">при реализации федерального компонента государственного образовательного стандарта (ФК ГОС) определено </w:t>
      </w:r>
      <w:r w:rsidRPr="0094273E">
        <w:t xml:space="preserve">количество учебных часов федерального компонента, регионального (национально-регионального) компонента, компонента образовательного учреждения. </w:t>
      </w:r>
    </w:p>
    <w:p w:rsidR="00B44950" w:rsidRPr="00F15D3C" w:rsidRDefault="00B44950" w:rsidP="00B44950">
      <w:pPr>
        <w:autoSpaceDE w:val="0"/>
        <w:autoSpaceDN w:val="0"/>
        <w:adjustRightInd w:val="0"/>
        <w:ind w:firstLine="426"/>
        <w:jc w:val="both"/>
      </w:pPr>
      <w:proofErr w:type="gramStart"/>
      <w:r w:rsidRPr="00F15D3C">
        <w:lastRenderedPageBreak/>
        <w:t xml:space="preserve">В условиях перехода на ФГОС ООО актуально создание комплекса условий для проведения индивидуальных и групповых занятий, для организации обучения по индивидуальным образовательным программам и самостоятельной работы обучающихся в лабораториях, библиотеках, музеях, на занятия проектной, исследовательской, экскурсионной и другими видами и формами учебной деятельности наряду с широким освоением и применением </w:t>
      </w:r>
      <w:proofErr w:type="spellStart"/>
      <w:r w:rsidRPr="00F15D3C">
        <w:t>деятельностных</w:t>
      </w:r>
      <w:proofErr w:type="spellEnd"/>
      <w:r w:rsidRPr="00F15D3C">
        <w:t xml:space="preserve"> технологий и индивидуализации</w:t>
      </w:r>
      <w:r w:rsidRPr="000258CC">
        <w:rPr>
          <w:color w:val="000000"/>
        </w:rPr>
        <w:t>.</w:t>
      </w:r>
      <w:proofErr w:type="gramEnd"/>
    </w:p>
    <w:p w:rsidR="00B44950" w:rsidRPr="00496C7D" w:rsidRDefault="00B44950" w:rsidP="00496C7D">
      <w:pPr>
        <w:pStyle w:val="a5"/>
        <w:numPr>
          <w:ilvl w:val="1"/>
          <w:numId w:val="28"/>
        </w:numPr>
        <w:ind w:left="0" w:firstLine="0"/>
        <w:jc w:val="both"/>
        <w:rPr>
          <w:rFonts w:ascii="Times New Roman" w:hAnsi="Times New Roman" w:cs="Times New Roman"/>
          <w:sz w:val="24"/>
          <w:szCs w:val="24"/>
        </w:rPr>
      </w:pPr>
      <w:r w:rsidRPr="004578B2">
        <w:rPr>
          <w:rFonts w:ascii="Times New Roman" w:hAnsi="Times New Roman" w:cs="Times New Roman"/>
          <w:sz w:val="24"/>
          <w:szCs w:val="24"/>
        </w:rPr>
        <w:t>Региональный (национально-региональный) компонент</w:t>
      </w:r>
      <w:r w:rsidR="00756ACF" w:rsidRPr="00496C7D">
        <w:rPr>
          <w:rFonts w:ascii="Times New Roman" w:hAnsi="Times New Roman" w:cs="Times New Roman"/>
          <w:sz w:val="24"/>
          <w:szCs w:val="24"/>
        </w:rPr>
        <w:t xml:space="preserve"> учебного плана  изучает следующие учебные предметы</w:t>
      </w:r>
      <w:r w:rsidRPr="00496C7D">
        <w:rPr>
          <w:rFonts w:ascii="Times New Roman" w:hAnsi="Times New Roman" w:cs="Times New Roman"/>
          <w:sz w:val="24"/>
          <w:szCs w:val="24"/>
        </w:rPr>
        <w:t>: «</w:t>
      </w:r>
      <w:r w:rsidR="00E9700D" w:rsidRPr="00496C7D">
        <w:rPr>
          <w:rFonts w:ascii="Times New Roman" w:hAnsi="Times New Roman" w:cs="Times New Roman"/>
          <w:sz w:val="24"/>
          <w:szCs w:val="24"/>
        </w:rPr>
        <w:t>Родной язык», «Родное литературное чтение обучающихся», «Родная</w:t>
      </w:r>
      <w:r w:rsidRPr="00496C7D">
        <w:rPr>
          <w:rFonts w:ascii="Times New Roman" w:hAnsi="Times New Roman" w:cs="Times New Roman"/>
          <w:sz w:val="24"/>
          <w:szCs w:val="24"/>
        </w:rPr>
        <w:t xml:space="preserve"> литература», «История Осетии», «География Осетии», «Традиционная культура осетин». Учебные предметы регионального (национально-регионального)</w:t>
      </w:r>
      <w:r w:rsidRPr="00496C7D">
        <w:rPr>
          <w:rFonts w:ascii="Times New Roman" w:hAnsi="Times New Roman" w:cs="Times New Roman"/>
          <w:b/>
          <w:sz w:val="24"/>
          <w:szCs w:val="24"/>
        </w:rPr>
        <w:t xml:space="preserve"> </w:t>
      </w:r>
      <w:r w:rsidRPr="00496C7D">
        <w:rPr>
          <w:rFonts w:ascii="Times New Roman" w:hAnsi="Times New Roman" w:cs="Times New Roman"/>
          <w:sz w:val="24"/>
          <w:szCs w:val="24"/>
        </w:rPr>
        <w:t xml:space="preserve">компонента направлены на реализацию: </w:t>
      </w:r>
    </w:p>
    <w:p w:rsidR="00B44950" w:rsidRPr="00E60FBB" w:rsidRDefault="00B44950" w:rsidP="00B44950">
      <w:pPr>
        <w:numPr>
          <w:ilvl w:val="0"/>
          <w:numId w:val="5"/>
        </w:numPr>
        <w:ind w:left="0" w:firstLine="426"/>
        <w:jc w:val="both"/>
      </w:pPr>
      <w:r w:rsidRPr="00E60FBB">
        <w:t>программы «Осетинский язык и Осетинская</w:t>
      </w:r>
      <w:r>
        <w:t xml:space="preserve"> литература для 1-11 классов», </w:t>
      </w:r>
      <w:r w:rsidRPr="00E60FBB">
        <w:t xml:space="preserve">утвержденной Министерством общего и профессионального образования Республики Северная Осетия – Алания в 2005 г.; </w:t>
      </w:r>
    </w:p>
    <w:p w:rsidR="00B44950" w:rsidRPr="00E60FBB" w:rsidRDefault="00B44950" w:rsidP="00B44950">
      <w:pPr>
        <w:numPr>
          <w:ilvl w:val="0"/>
          <w:numId w:val="5"/>
        </w:numPr>
        <w:ind w:left="0" w:firstLine="426"/>
        <w:jc w:val="both"/>
      </w:pPr>
      <w:r w:rsidRPr="00E60FBB">
        <w:t xml:space="preserve">программы «Осетинский язык для 1-11 классов», утвержденной Министерством </w:t>
      </w:r>
      <w:r>
        <w:t xml:space="preserve">образования и науки </w:t>
      </w:r>
      <w:r w:rsidRPr="00E60FBB">
        <w:t xml:space="preserve">Республики Северная Осетия – Алания в 2012 г.;  </w:t>
      </w:r>
    </w:p>
    <w:p w:rsidR="00B44950" w:rsidRPr="00F15D3C" w:rsidRDefault="00B44950" w:rsidP="00B44950">
      <w:pPr>
        <w:numPr>
          <w:ilvl w:val="0"/>
          <w:numId w:val="5"/>
        </w:numPr>
        <w:tabs>
          <w:tab w:val="left" w:pos="709"/>
        </w:tabs>
        <w:ind w:left="0" w:firstLine="426"/>
        <w:contextualSpacing/>
        <w:jc w:val="both"/>
      </w:pPr>
      <w:r w:rsidRPr="00F15D3C">
        <w:t xml:space="preserve">программы «История Осетии», утверждённой Министерством образования и науки Республики Северная Осетия - Алания в 2006 г.; </w:t>
      </w:r>
    </w:p>
    <w:p w:rsidR="00B44950" w:rsidRPr="00F15D3C" w:rsidRDefault="00B44950" w:rsidP="00B44950">
      <w:pPr>
        <w:numPr>
          <w:ilvl w:val="0"/>
          <w:numId w:val="5"/>
        </w:numPr>
        <w:ind w:left="0" w:firstLine="426"/>
        <w:contextualSpacing/>
        <w:jc w:val="both"/>
      </w:pPr>
      <w:r w:rsidRPr="00F15D3C">
        <w:t>программы «Осетинский язык как второй», утвержденной Министерством образования и науки Республики Северная Осетия - Алания в 2009 г.;</w:t>
      </w:r>
    </w:p>
    <w:p w:rsidR="00B44950" w:rsidRPr="00F15D3C" w:rsidRDefault="00B44950" w:rsidP="00B44950">
      <w:pPr>
        <w:numPr>
          <w:ilvl w:val="0"/>
          <w:numId w:val="5"/>
        </w:numPr>
        <w:tabs>
          <w:tab w:val="left" w:pos="709"/>
        </w:tabs>
        <w:ind w:left="0" w:firstLine="426"/>
        <w:contextualSpacing/>
        <w:jc w:val="both"/>
      </w:pPr>
      <w:r w:rsidRPr="00F15D3C">
        <w:t xml:space="preserve">программы «Традиционная культура осетин», утвержденной Министерством образования и науки Республики Северная Осетия – Алания в 2012 г. </w:t>
      </w:r>
    </w:p>
    <w:p w:rsidR="00B44950" w:rsidRPr="00F15D3C" w:rsidRDefault="00B44950" w:rsidP="00B44950">
      <w:pPr>
        <w:numPr>
          <w:ilvl w:val="0"/>
          <w:numId w:val="5"/>
        </w:numPr>
        <w:tabs>
          <w:tab w:val="left" w:pos="709"/>
        </w:tabs>
        <w:ind w:left="0" w:firstLine="426"/>
        <w:contextualSpacing/>
        <w:jc w:val="both"/>
        <w:outlineLvl w:val="0"/>
      </w:pPr>
      <w:r w:rsidRPr="00F15D3C">
        <w:t xml:space="preserve">программы «География Республики Северная Осетия» для 8-9 классов общеобразовательных школ. </w:t>
      </w:r>
    </w:p>
    <w:p w:rsidR="00B44950" w:rsidRPr="00A77C81" w:rsidRDefault="00B44950" w:rsidP="00B44950">
      <w:pPr>
        <w:autoSpaceDE w:val="0"/>
        <w:autoSpaceDN w:val="0"/>
        <w:adjustRightInd w:val="0"/>
        <w:ind w:firstLine="426"/>
        <w:jc w:val="both"/>
      </w:pPr>
      <w:r w:rsidRPr="00F15D3C">
        <w:t>При проведении занятий по осетинскому языку деление классов</w:t>
      </w:r>
      <w:r w:rsidRPr="00573F67">
        <w:t xml:space="preserve"> </w:t>
      </w:r>
      <w:r w:rsidR="00756ACF">
        <w:t>не осуществляется. Об</w:t>
      </w:r>
      <w:r w:rsidRPr="00F15D3C">
        <w:t>уча</w:t>
      </w:r>
      <w:r w:rsidR="00756ACF">
        <w:t>ющиеся, не владеющие осетинским языком, обучаются по индивидуальным планам.</w:t>
      </w:r>
      <w:r w:rsidRPr="00F15D3C">
        <w:t xml:space="preserve"> </w:t>
      </w:r>
    </w:p>
    <w:p w:rsidR="00B44950" w:rsidRDefault="00C3024F" w:rsidP="00B44950">
      <w:pPr>
        <w:numPr>
          <w:ilvl w:val="1"/>
          <w:numId w:val="22"/>
        </w:numPr>
        <w:tabs>
          <w:tab w:val="left" w:pos="1134"/>
        </w:tabs>
        <w:ind w:left="142" w:firstLine="284"/>
        <w:contextualSpacing/>
        <w:jc w:val="both"/>
        <w:outlineLvl w:val="0"/>
      </w:pPr>
      <w:proofErr w:type="gramStart"/>
      <w:r>
        <w:t>У</w:t>
      </w:r>
      <w:r w:rsidR="00B44950">
        <w:t>чебный план обр</w:t>
      </w:r>
      <w:r>
        <w:t>азовательных организаций на 2019/20</w:t>
      </w:r>
      <w:r w:rsidR="00B44950">
        <w:t xml:space="preserve"> учебный год обеспечивает выполнение гигиенических требований к режиму образовательного процесса, установленных </w:t>
      </w:r>
      <w:proofErr w:type="spellStart"/>
      <w:r w:rsidR="00B44950">
        <w:t>СанПиН</w:t>
      </w:r>
      <w:proofErr w:type="spellEnd"/>
      <w:r w:rsidR="00B44950">
        <w:t xml:space="preserve">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(далее – </w:t>
      </w:r>
      <w:proofErr w:type="spellStart"/>
      <w:r w:rsidR="00B44950">
        <w:t>СанПиН</w:t>
      </w:r>
      <w:proofErr w:type="spellEnd"/>
      <w:r w:rsidR="00B44950">
        <w:t xml:space="preserve"> 2.4.2.2821-10 и предусматривает:</w:t>
      </w:r>
      <w:proofErr w:type="gramEnd"/>
    </w:p>
    <w:p w:rsidR="00B44950" w:rsidRDefault="00B44950" w:rsidP="00B44950">
      <w:pPr>
        <w:tabs>
          <w:tab w:val="left" w:pos="1134"/>
        </w:tabs>
        <w:ind w:firstLine="426"/>
        <w:contextualSpacing/>
        <w:jc w:val="both"/>
        <w:outlineLvl w:val="0"/>
      </w:pPr>
      <w:r>
        <w:t xml:space="preserve">4-летний нормативный срок освоения образовательных программ начального общего образования для </w:t>
      </w:r>
      <w:r>
        <w:rPr>
          <w:lang w:val="en-US"/>
        </w:rPr>
        <w:t>I</w:t>
      </w:r>
      <w:r w:rsidRPr="00F80668">
        <w:t>-</w:t>
      </w:r>
      <w:r>
        <w:rPr>
          <w:lang w:val="en-US"/>
        </w:rPr>
        <w:t>IV</w:t>
      </w:r>
      <w:r w:rsidRPr="00F80668">
        <w:t xml:space="preserve"> </w:t>
      </w:r>
      <w:r>
        <w:t>классов;</w:t>
      </w:r>
    </w:p>
    <w:p w:rsidR="00B44950" w:rsidRDefault="00B44950" w:rsidP="00B44950">
      <w:pPr>
        <w:tabs>
          <w:tab w:val="left" w:pos="1134"/>
        </w:tabs>
        <w:ind w:firstLine="426"/>
        <w:contextualSpacing/>
        <w:jc w:val="both"/>
        <w:outlineLvl w:val="0"/>
      </w:pPr>
      <w:r>
        <w:t xml:space="preserve">5-летний нормативный срок освоения образовательных программ основного общего образования для </w:t>
      </w:r>
      <w:r>
        <w:rPr>
          <w:lang w:val="en-US"/>
        </w:rPr>
        <w:t>V</w:t>
      </w:r>
      <w:r>
        <w:t>-</w:t>
      </w:r>
      <w:r>
        <w:rPr>
          <w:lang w:val="en-US"/>
        </w:rPr>
        <w:t>IX</w:t>
      </w:r>
      <w:r w:rsidRPr="00F80668">
        <w:t xml:space="preserve"> </w:t>
      </w:r>
      <w:r>
        <w:t>классов;</w:t>
      </w:r>
    </w:p>
    <w:p w:rsidR="00B44950" w:rsidRDefault="00B44950" w:rsidP="00B44950">
      <w:pPr>
        <w:tabs>
          <w:tab w:val="left" w:pos="1134"/>
        </w:tabs>
        <w:ind w:firstLine="426"/>
        <w:contextualSpacing/>
        <w:jc w:val="both"/>
        <w:outlineLvl w:val="0"/>
      </w:pPr>
      <w:r>
        <w:t xml:space="preserve">2-летний нормативный срок освоения образовательных программ среднего общего образования для </w:t>
      </w:r>
      <w:r>
        <w:rPr>
          <w:lang w:val="en-US"/>
        </w:rPr>
        <w:t>X</w:t>
      </w:r>
      <w:r w:rsidRPr="001F39E3">
        <w:t>-</w:t>
      </w:r>
      <w:r>
        <w:rPr>
          <w:lang w:val="en-US"/>
        </w:rPr>
        <w:t>XI</w:t>
      </w:r>
      <w:r w:rsidRPr="001F39E3">
        <w:t>(</w:t>
      </w:r>
      <w:r>
        <w:rPr>
          <w:lang w:val="en-US"/>
        </w:rPr>
        <w:t>XII</w:t>
      </w:r>
      <w:r w:rsidRPr="001F39E3">
        <w:t xml:space="preserve">) </w:t>
      </w:r>
      <w:r>
        <w:t>классов.</w:t>
      </w:r>
    </w:p>
    <w:p w:rsidR="00B44950" w:rsidRDefault="00B44950" w:rsidP="00B44950">
      <w:pPr>
        <w:tabs>
          <w:tab w:val="left" w:pos="1134"/>
        </w:tabs>
        <w:ind w:firstLine="426"/>
        <w:contextualSpacing/>
        <w:jc w:val="both"/>
        <w:outlineLvl w:val="0"/>
      </w:pPr>
      <w:r>
        <w:t xml:space="preserve">Нормативный срок освоения образовательных программ среднего общего образования может быть увеличен в образовательных организациях, реализующих общеобразовательные программы в </w:t>
      </w:r>
      <w:proofErr w:type="spellStart"/>
      <w:r>
        <w:t>очно-заочной</w:t>
      </w:r>
      <w:proofErr w:type="spellEnd"/>
      <w:r>
        <w:t xml:space="preserve"> и заочной формах (</w:t>
      </w:r>
      <w:r>
        <w:rPr>
          <w:lang w:val="en-US"/>
        </w:rPr>
        <w:t>X</w:t>
      </w:r>
      <w:r w:rsidRPr="00502A1C">
        <w:t>-</w:t>
      </w:r>
      <w:r>
        <w:rPr>
          <w:lang w:val="en-US"/>
        </w:rPr>
        <w:t>XII</w:t>
      </w:r>
      <w:r>
        <w:t xml:space="preserve"> классы). </w:t>
      </w:r>
    </w:p>
    <w:p w:rsidR="00B44950" w:rsidRPr="00934F5A" w:rsidRDefault="00B44950" w:rsidP="00B44950">
      <w:pPr>
        <w:tabs>
          <w:tab w:val="left" w:pos="1134"/>
        </w:tabs>
        <w:ind w:firstLine="426"/>
        <w:contextualSpacing/>
        <w:jc w:val="both"/>
        <w:outlineLvl w:val="0"/>
      </w:pPr>
      <w:r w:rsidRPr="00934F5A">
        <w:t xml:space="preserve">При организации обучения в </w:t>
      </w:r>
      <w:proofErr w:type="spellStart"/>
      <w:r w:rsidRPr="00934F5A">
        <w:t>очно-заочной</w:t>
      </w:r>
      <w:proofErr w:type="spellEnd"/>
      <w:r w:rsidRPr="00934F5A">
        <w:t xml:space="preserve"> и (или) заочной формах учебные планы должны быть основаны на требованиях ФГОС начального общего и основного общего образования или ФБУП -</w:t>
      </w:r>
      <w:r w:rsidR="00175AE5">
        <w:t xml:space="preserve"> </w:t>
      </w:r>
      <w:r w:rsidRPr="00934F5A">
        <w:t>2004. Уменьшать количество обязательных учебных предметов запрещено. Соотношение часов классно-урочной и самостоятельной работы обучающихся определяется образовательной организацией самостоятельно.</w:t>
      </w:r>
    </w:p>
    <w:p w:rsidR="00B44950" w:rsidRPr="00BE779B" w:rsidRDefault="00B44950" w:rsidP="00B44950">
      <w:pPr>
        <w:tabs>
          <w:tab w:val="left" w:pos="1134"/>
        </w:tabs>
        <w:ind w:firstLine="426"/>
        <w:contextualSpacing/>
        <w:jc w:val="both"/>
        <w:outlineLvl w:val="0"/>
      </w:pPr>
      <w:r w:rsidRPr="00BE779B">
        <w:t xml:space="preserve">Если учебный предмет изучается в рамках самостоятельной работы обучающихся, в годовом учебном плане образовательной организации должны быть предусмотрены часы для проведения промежуточной и (или) итоговой аттестации обучающихся.  </w:t>
      </w:r>
    </w:p>
    <w:p w:rsidR="00B44950" w:rsidRDefault="00B44950" w:rsidP="00B44950">
      <w:pPr>
        <w:tabs>
          <w:tab w:val="left" w:pos="1134"/>
        </w:tabs>
        <w:ind w:firstLine="426"/>
        <w:contextualSpacing/>
        <w:jc w:val="both"/>
        <w:outlineLvl w:val="0"/>
      </w:pPr>
      <w:r>
        <w:t>Учебный год в образоват</w:t>
      </w:r>
      <w:r w:rsidR="00175AE5">
        <w:t>ельной организации начинается 05</w:t>
      </w:r>
      <w:r w:rsidR="00C3024F">
        <w:t>.09.2019</w:t>
      </w:r>
      <w:r>
        <w:t xml:space="preserve"> года.</w:t>
      </w:r>
    </w:p>
    <w:p w:rsidR="003E3AD2" w:rsidRPr="00AB4BB8" w:rsidRDefault="003E3AD2" w:rsidP="003E3AD2">
      <w:pPr>
        <w:tabs>
          <w:tab w:val="left" w:pos="993"/>
          <w:tab w:val="left" w:pos="1134"/>
        </w:tabs>
        <w:ind w:firstLine="709"/>
        <w:jc w:val="both"/>
        <w:outlineLvl w:val="0"/>
      </w:pPr>
      <w:r w:rsidRPr="00AB4BB8">
        <w:t>Продолжительность  учебного года:</w:t>
      </w:r>
    </w:p>
    <w:p w:rsidR="003E3AD2" w:rsidRPr="00AB4BB8" w:rsidRDefault="003E3AD2" w:rsidP="003E3AD2">
      <w:pPr>
        <w:numPr>
          <w:ilvl w:val="0"/>
          <w:numId w:val="3"/>
        </w:numPr>
        <w:tabs>
          <w:tab w:val="left" w:pos="1134"/>
        </w:tabs>
        <w:ind w:left="0" w:firstLine="709"/>
        <w:contextualSpacing/>
        <w:jc w:val="both"/>
        <w:outlineLvl w:val="0"/>
      </w:pPr>
      <w:r w:rsidRPr="00AB4BB8">
        <w:lastRenderedPageBreak/>
        <w:t>1 класс           – 33 учебные недели;</w:t>
      </w:r>
    </w:p>
    <w:p w:rsidR="003E3AD2" w:rsidRPr="00AB4BB8" w:rsidRDefault="003E3AD2" w:rsidP="003E3AD2">
      <w:pPr>
        <w:numPr>
          <w:ilvl w:val="0"/>
          <w:numId w:val="3"/>
        </w:numPr>
        <w:tabs>
          <w:tab w:val="left" w:pos="1134"/>
        </w:tabs>
        <w:ind w:left="0" w:firstLine="709"/>
        <w:contextualSpacing/>
        <w:jc w:val="both"/>
        <w:outlineLvl w:val="0"/>
      </w:pPr>
      <w:r w:rsidRPr="00AB4BB8">
        <w:t>2-4 класс        – 34 учебных недель;</w:t>
      </w:r>
    </w:p>
    <w:p w:rsidR="003E3AD2" w:rsidRPr="00AB4BB8" w:rsidRDefault="003E3AD2" w:rsidP="003E3AD2">
      <w:pPr>
        <w:numPr>
          <w:ilvl w:val="0"/>
          <w:numId w:val="3"/>
        </w:numPr>
        <w:tabs>
          <w:tab w:val="left" w:pos="1134"/>
        </w:tabs>
        <w:ind w:left="0" w:firstLine="709"/>
        <w:contextualSpacing/>
        <w:jc w:val="both"/>
        <w:outlineLvl w:val="0"/>
      </w:pPr>
      <w:r w:rsidRPr="00AB4BB8">
        <w:t>5-9 классы    – 34 учебных недель (не включая летний период итоговой аттестации);</w:t>
      </w:r>
    </w:p>
    <w:p w:rsidR="00B44950" w:rsidRDefault="003E3AD2" w:rsidP="003E3AD2">
      <w:pPr>
        <w:numPr>
          <w:ilvl w:val="0"/>
          <w:numId w:val="3"/>
        </w:numPr>
        <w:tabs>
          <w:tab w:val="left" w:pos="1134"/>
        </w:tabs>
        <w:ind w:left="0" w:firstLine="709"/>
        <w:contextualSpacing/>
        <w:jc w:val="both"/>
        <w:outlineLvl w:val="0"/>
      </w:pPr>
      <w:r w:rsidRPr="00AB4BB8">
        <w:t>10-11 классы  –34 учебных недель (не включая летний период итоговой аттестации и проведение учебных сборов по основам военной службы</w:t>
      </w:r>
      <w:proofErr w:type="gramStart"/>
      <w:r w:rsidRPr="00AB4BB8">
        <w:t xml:space="preserve"> )</w:t>
      </w:r>
      <w:proofErr w:type="gramEnd"/>
      <w:r w:rsidRPr="00AB4BB8">
        <w:t>.</w:t>
      </w:r>
    </w:p>
    <w:p w:rsidR="00B44950" w:rsidRDefault="00B44950" w:rsidP="00B44950">
      <w:pPr>
        <w:tabs>
          <w:tab w:val="left" w:pos="1134"/>
        </w:tabs>
        <w:ind w:firstLine="426"/>
        <w:contextualSpacing/>
        <w:jc w:val="both"/>
        <w:outlineLvl w:val="0"/>
      </w:pPr>
      <w:r>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t>СанПиН</w:t>
      </w:r>
      <w:proofErr w:type="spellEnd"/>
      <w:r>
        <w:t xml:space="preserve"> 2.4.2.2821-10. Организация профильного обучения в</w:t>
      </w:r>
      <w:r w:rsidRPr="00CD3956">
        <w:t xml:space="preserve"> </w:t>
      </w:r>
      <w:r>
        <w:rPr>
          <w:lang w:val="en-US"/>
        </w:rPr>
        <w:t>X</w:t>
      </w:r>
      <w:r w:rsidRPr="001F39E3">
        <w:t>-</w:t>
      </w:r>
      <w:r>
        <w:rPr>
          <w:lang w:val="en-US"/>
        </w:rPr>
        <w:t>XI</w:t>
      </w:r>
      <w:r w:rsidRPr="001F39E3">
        <w:t>(</w:t>
      </w:r>
      <w:r>
        <w:rPr>
          <w:lang w:val="en-US"/>
        </w:rPr>
        <w:t>XII</w:t>
      </w:r>
      <w:r w:rsidRPr="001F39E3">
        <w:t xml:space="preserve">) </w:t>
      </w:r>
      <w:r>
        <w:t xml:space="preserve">классах не должна приводить к увеличению образовательной нагрузки. Выбору профиля обучения должна предшествовать </w:t>
      </w:r>
      <w:proofErr w:type="spellStart"/>
      <w:r>
        <w:t>профориентационная</w:t>
      </w:r>
      <w:proofErr w:type="spellEnd"/>
      <w:r>
        <w:t xml:space="preserve"> работа.</w:t>
      </w:r>
    </w:p>
    <w:p w:rsidR="00B44950" w:rsidRPr="00F15D3C" w:rsidRDefault="00B44950" w:rsidP="00B44950">
      <w:pPr>
        <w:widowControl w:val="0"/>
        <w:ind w:firstLine="426"/>
        <w:jc w:val="both"/>
      </w:pPr>
      <w:r w:rsidRPr="00F15D3C">
        <w:t>Образовательную недельную нагрузку необходимо равномерно распределять в течение учебной недели, при этом объем максимальной допустимой нагрузки в течение дня должен составлять:</w:t>
      </w:r>
    </w:p>
    <w:p w:rsidR="00B44950" w:rsidRPr="00F15D3C" w:rsidRDefault="00B44950" w:rsidP="00B44950">
      <w:pPr>
        <w:widowControl w:val="0"/>
        <w:ind w:firstLine="426"/>
        <w:jc w:val="both"/>
      </w:pPr>
      <w:r w:rsidRPr="00F15D3C">
        <w:t>для обучающихся 1-х классов - не должен превышать 4 уроков и 1 день в неделю – не более 5 уроков, за счет урока физической культуры;</w:t>
      </w:r>
    </w:p>
    <w:p w:rsidR="00B44950" w:rsidRPr="00F15D3C" w:rsidRDefault="00B44950" w:rsidP="00B44950">
      <w:pPr>
        <w:widowControl w:val="0"/>
        <w:ind w:firstLine="426"/>
        <w:jc w:val="both"/>
      </w:pPr>
      <w:r w:rsidRPr="00F15D3C">
        <w:t>для обучающихся 2-4 классов – не более 5 уроков, и один раз в неделю 6 уроков за счет урока физической культуры при 6-ти дневной учебной неделе;</w:t>
      </w:r>
    </w:p>
    <w:p w:rsidR="00B44950" w:rsidRPr="00F15D3C" w:rsidRDefault="00B44950" w:rsidP="00B44950">
      <w:pPr>
        <w:widowControl w:val="0"/>
        <w:ind w:firstLine="426"/>
        <w:jc w:val="both"/>
      </w:pPr>
      <w:r>
        <w:t>для обучающихся 5-7 классов – не более 7</w:t>
      </w:r>
      <w:r w:rsidRPr="00F15D3C">
        <w:t xml:space="preserve"> уроков;</w:t>
      </w:r>
    </w:p>
    <w:p w:rsidR="00B44950" w:rsidRDefault="00B44950" w:rsidP="00B44950">
      <w:pPr>
        <w:widowControl w:val="0"/>
        <w:jc w:val="both"/>
      </w:pPr>
      <w:r w:rsidRPr="00F15D3C">
        <w:t xml:space="preserve">     </w:t>
      </w:r>
      <w:r>
        <w:t xml:space="preserve">  для обучающихся 8-11 классов - не более 8</w:t>
      </w:r>
      <w:r w:rsidRPr="00F15D3C">
        <w:t xml:space="preserve"> уроков.</w:t>
      </w:r>
    </w:p>
    <w:p w:rsidR="00B44950" w:rsidRDefault="00B44950" w:rsidP="00B44950">
      <w:pPr>
        <w:widowControl w:val="0"/>
        <w:ind w:firstLine="426"/>
        <w:jc w:val="both"/>
      </w:pPr>
      <w:r>
        <w:t xml:space="preserve">Расписание уроков составляется отдельно для обязательных и факультативных занятий. </w:t>
      </w:r>
    </w:p>
    <w:p w:rsidR="00B44950" w:rsidRPr="00F15D3C" w:rsidRDefault="00B44950" w:rsidP="00B44950">
      <w:pPr>
        <w:widowControl w:val="0"/>
        <w:ind w:firstLine="426"/>
        <w:jc w:val="both"/>
      </w:pPr>
      <w:r>
        <w:t>Факультативные занятия следует планировать на дни с наименьшим количеством обязательных уроков.</w:t>
      </w:r>
    </w:p>
    <w:p w:rsidR="00B44950" w:rsidRPr="00F15D3C" w:rsidRDefault="00B44950" w:rsidP="00B44950">
      <w:pPr>
        <w:ind w:firstLine="426"/>
        <w:jc w:val="both"/>
      </w:pPr>
      <w:r w:rsidRPr="00F15D3C">
        <w:t xml:space="preserve"> Продолжительность урока (академический час) во 2-11 классах не должна превышать 45 минут.</w:t>
      </w:r>
    </w:p>
    <w:p w:rsidR="00B44950" w:rsidRPr="00F15D3C" w:rsidRDefault="00B44950" w:rsidP="00B44950">
      <w:pPr>
        <w:ind w:firstLine="426"/>
        <w:jc w:val="both"/>
      </w:pPr>
      <w:r w:rsidRPr="00F15D3C">
        <w:t xml:space="preserve"> Обучение в 1-м классе осуществляется с соблюдением следующих дополнительных требований:</w:t>
      </w:r>
    </w:p>
    <w:p w:rsidR="00B44950" w:rsidRPr="00F15D3C" w:rsidRDefault="00B44950" w:rsidP="00B44950">
      <w:pPr>
        <w:widowControl w:val="0"/>
        <w:tabs>
          <w:tab w:val="left" w:pos="284"/>
        </w:tabs>
        <w:suppressAutoHyphens/>
        <w:ind w:firstLine="426"/>
        <w:jc w:val="both"/>
      </w:pPr>
      <w:r w:rsidRPr="00F15D3C">
        <w:t>учебные занятия проводятся по 5-дневной учебной неделе и только в первую смену;</w:t>
      </w:r>
    </w:p>
    <w:p w:rsidR="00B44950" w:rsidRPr="00F15D3C" w:rsidRDefault="00B44950" w:rsidP="00B44950">
      <w:pPr>
        <w:widowControl w:val="0"/>
        <w:tabs>
          <w:tab w:val="left" w:pos="851"/>
        </w:tabs>
        <w:suppressAutoHyphens/>
        <w:ind w:firstLine="426"/>
        <w:jc w:val="both"/>
      </w:pPr>
      <w:r w:rsidRPr="00F15D3C">
        <w:t>использование «ступенчатого» режима обучения в первом полугодии (в сентябре, октябре по 3 урока в день по 35 минут каждый, в ноябре-декабре по 4 урока по 35 минут каждый;</w:t>
      </w:r>
      <w:r>
        <w:t xml:space="preserve"> ян</w:t>
      </w:r>
      <w:r w:rsidR="00E9700D">
        <w:t>варь – май – по 4 урока по 40</w:t>
      </w:r>
      <w:r w:rsidRPr="00F15D3C">
        <w:t xml:space="preserve"> минут каждый);</w:t>
      </w:r>
    </w:p>
    <w:p w:rsidR="00B44950" w:rsidRPr="00F15D3C" w:rsidRDefault="00B44950" w:rsidP="00B44950">
      <w:pPr>
        <w:widowControl w:val="0"/>
        <w:tabs>
          <w:tab w:val="left" w:pos="284"/>
        </w:tabs>
        <w:suppressAutoHyphens/>
        <w:ind w:firstLine="426"/>
        <w:jc w:val="both"/>
      </w:pPr>
      <w:r w:rsidRPr="00F15D3C">
        <w:t>рекомендуется организация в середине учебного дня динамической паузы продолжительностью не менее 40 минут;</w:t>
      </w:r>
    </w:p>
    <w:p w:rsidR="00B44950" w:rsidRPr="00F15D3C" w:rsidRDefault="00B44950" w:rsidP="00B44950">
      <w:pPr>
        <w:widowControl w:val="0"/>
        <w:tabs>
          <w:tab w:val="left" w:pos="284"/>
        </w:tabs>
        <w:suppressAutoHyphens/>
        <w:ind w:firstLine="426"/>
        <w:jc w:val="both"/>
      </w:pPr>
      <w:r w:rsidRPr="00F15D3C">
        <w:t>обучение проводится без балльного оценивания знаний обучающихся и домашних заданий;</w:t>
      </w:r>
    </w:p>
    <w:p w:rsidR="00B44950" w:rsidRDefault="00B44950" w:rsidP="00B44950">
      <w:pPr>
        <w:widowControl w:val="0"/>
        <w:tabs>
          <w:tab w:val="left" w:pos="284"/>
        </w:tabs>
        <w:suppressAutoHyphens/>
        <w:ind w:firstLine="426"/>
        <w:jc w:val="both"/>
      </w:pPr>
      <w:r w:rsidRPr="00F15D3C">
        <w:t>дополнительные недельные каникулы в середине третьей четверти при традиционном режиме обучения. (</w:t>
      </w:r>
      <w:proofErr w:type="spellStart"/>
      <w:r w:rsidRPr="00F15D3C">
        <w:t>СанПиН</w:t>
      </w:r>
      <w:proofErr w:type="spellEnd"/>
      <w:r w:rsidRPr="00F15D3C">
        <w:t xml:space="preserve"> 2.4.2.2821-10, п. 10.10).</w:t>
      </w:r>
    </w:p>
    <w:p w:rsidR="00B44950" w:rsidRDefault="003E3AD2" w:rsidP="003E3AD2">
      <w:pPr>
        <w:widowControl w:val="0"/>
        <w:tabs>
          <w:tab w:val="left" w:pos="284"/>
        </w:tabs>
        <w:suppressAutoHyphens/>
        <w:jc w:val="both"/>
      </w:pPr>
      <w:r>
        <w:t xml:space="preserve">      </w:t>
      </w:r>
      <w:r w:rsidR="00B44950">
        <w:t xml:space="preserve">Для удовлетворения биологической потребности в движении независимо от возраста обучающихся </w:t>
      </w:r>
      <w:r w:rsidR="00E9700D">
        <w:t xml:space="preserve">проводится </w:t>
      </w:r>
      <w:r w:rsidR="00B44950">
        <w:t>не менее 3-х учебных занятий физической культурой (в урочной и внеурочной форме) в неделю, предусмотренных в объеме об</w:t>
      </w:r>
      <w:r w:rsidR="00E9700D">
        <w:t>щей недельной нагрузки. Замена</w:t>
      </w:r>
      <w:r w:rsidR="00B44950">
        <w:t xml:space="preserve"> занятия физической культурой другими предметами не допускается.</w:t>
      </w:r>
    </w:p>
    <w:p w:rsidR="00B44950" w:rsidRDefault="00B44950" w:rsidP="00B44950">
      <w:pPr>
        <w:ind w:firstLine="284"/>
        <w:jc w:val="both"/>
        <w:rPr>
          <w:sz w:val="28"/>
          <w:szCs w:val="28"/>
        </w:rPr>
      </w:pPr>
      <w:r>
        <w:t xml:space="preserve">В случае </w:t>
      </w:r>
      <w:r w:rsidRPr="002D3226">
        <w:t xml:space="preserve">нехватки спортивных залов, при </w:t>
      </w:r>
      <w:r>
        <w:t>проведении учебных занятий по предмету</w:t>
      </w:r>
      <w:r w:rsidRPr="002D3226">
        <w:t xml:space="preserve"> «Физическая культура»</w:t>
      </w:r>
      <w:r>
        <w:t>, рекомендуется</w:t>
      </w:r>
      <w:r w:rsidRPr="002D3226">
        <w:t xml:space="preserve"> объединять обучающихся только по параллелям, не допуская объединения разновозрастных групп обучающихся</w:t>
      </w:r>
      <w:r>
        <w:rPr>
          <w:sz w:val="28"/>
          <w:szCs w:val="28"/>
        </w:rPr>
        <w:t xml:space="preserve">.  </w:t>
      </w:r>
    </w:p>
    <w:p w:rsidR="00B44950" w:rsidRDefault="00B44950" w:rsidP="00B44950">
      <w:pPr>
        <w:autoSpaceDE w:val="0"/>
        <w:autoSpaceDN w:val="0"/>
        <w:adjustRightInd w:val="0"/>
        <w:ind w:firstLine="426"/>
        <w:jc w:val="both"/>
      </w:pPr>
      <w:r w:rsidRPr="00F15D3C">
        <w:t>Объем домашних заданий</w:t>
      </w:r>
      <w:r>
        <w:t xml:space="preserve"> (по всем предметам)</w:t>
      </w:r>
      <w:r w:rsidRPr="00F15D3C">
        <w:t xml:space="preserve"> </w:t>
      </w:r>
      <w:r>
        <w:t>не должен превышать</w:t>
      </w:r>
      <w:r w:rsidRPr="00F15D3C">
        <w:t xml:space="preserve"> (в астрономических часах): во 2-3 классах - 1,5 ч, в 4 - 5 классах - 2 ч, в 6 - 8 класс</w:t>
      </w:r>
      <w:r>
        <w:t>ах - 2,5 ч, в 9 -11 классах -</w:t>
      </w:r>
      <w:r w:rsidRPr="00F15D3C">
        <w:t xml:space="preserve"> 3,5 ч. (</w:t>
      </w:r>
      <w:proofErr w:type="spellStart"/>
      <w:r w:rsidRPr="00F15D3C">
        <w:t>СанПиН</w:t>
      </w:r>
      <w:proofErr w:type="spellEnd"/>
      <w:r w:rsidRPr="00F15D3C">
        <w:t xml:space="preserve"> 2.4.2.2821-10, п. 10.30). </w:t>
      </w:r>
    </w:p>
    <w:p w:rsidR="004578B2" w:rsidRDefault="004578B2" w:rsidP="00B44950">
      <w:pPr>
        <w:autoSpaceDE w:val="0"/>
        <w:autoSpaceDN w:val="0"/>
        <w:adjustRightInd w:val="0"/>
        <w:ind w:firstLine="426"/>
        <w:jc w:val="both"/>
      </w:pPr>
    </w:p>
    <w:p w:rsidR="004578B2" w:rsidRDefault="004578B2" w:rsidP="00B44950">
      <w:pPr>
        <w:autoSpaceDE w:val="0"/>
        <w:autoSpaceDN w:val="0"/>
        <w:adjustRightInd w:val="0"/>
        <w:ind w:firstLine="426"/>
        <w:jc w:val="both"/>
      </w:pPr>
    </w:p>
    <w:p w:rsidR="004578B2" w:rsidRDefault="004578B2" w:rsidP="00B44950">
      <w:pPr>
        <w:autoSpaceDE w:val="0"/>
        <w:autoSpaceDN w:val="0"/>
        <w:adjustRightInd w:val="0"/>
        <w:ind w:firstLine="426"/>
        <w:jc w:val="both"/>
      </w:pPr>
    </w:p>
    <w:p w:rsidR="004578B2" w:rsidRPr="00F15D3C" w:rsidRDefault="004578B2" w:rsidP="00B44950">
      <w:pPr>
        <w:autoSpaceDE w:val="0"/>
        <w:autoSpaceDN w:val="0"/>
        <w:adjustRightInd w:val="0"/>
        <w:ind w:firstLine="426"/>
        <w:jc w:val="both"/>
      </w:pPr>
    </w:p>
    <w:p w:rsidR="00BE05E8" w:rsidRPr="00062BB5" w:rsidRDefault="00BE05E8" w:rsidP="00D31C94">
      <w:pPr>
        <w:jc w:val="center"/>
        <w:rPr>
          <w:bCs/>
          <w:iCs/>
        </w:rPr>
      </w:pPr>
    </w:p>
    <w:p w:rsidR="002408D8" w:rsidRDefault="002408D8" w:rsidP="00501D48">
      <w:pPr>
        <w:pStyle w:val="a3"/>
        <w:spacing w:after="0"/>
        <w:ind w:left="0"/>
        <w:jc w:val="center"/>
        <w:rPr>
          <w:b/>
          <w:sz w:val="24"/>
          <w:u w:val="single"/>
        </w:rPr>
      </w:pPr>
      <w:r w:rsidRPr="00062BB5">
        <w:rPr>
          <w:b/>
          <w:sz w:val="24"/>
          <w:u w:val="single"/>
        </w:rPr>
        <w:t>Начальное общее образование</w:t>
      </w:r>
    </w:p>
    <w:p w:rsidR="003E3AD2" w:rsidRDefault="003E3AD2" w:rsidP="00501D48">
      <w:pPr>
        <w:pStyle w:val="a3"/>
        <w:spacing w:after="0"/>
        <w:ind w:left="0"/>
        <w:jc w:val="center"/>
        <w:rPr>
          <w:b/>
          <w:sz w:val="24"/>
          <w:u w:val="single"/>
        </w:rPr>
      </w:pPr>
    </w:p>
    <w:p w:rsidR="000458C4" w:rsidRPr="006D4C34" w:rsidRDefault="00C3024F" w:rsidP="000458C4">
      <w:pPr>
        <w:pStyle w:val="a5"/>
        <w:widowControl/>
        <w:numPr>
          <w:ilvl w:val="0"/>
          <w:numId w:val="23"/>
        </w:numPr>
        <w:spacing w:after="0" w:line="240" w:lineRule="auto"/>
        <w:ind w:firstLine="419"/>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Муниципальное бюджетное</w:t>
      </w:r>
      <w:r w:rsidR="000458C4" w:rsidRPr="006D4C34">
        <w:rPr>
          <w:rFonts w:ascii="Times New Roman" w:eastAsia="Calibri" w:hAnsi="Times New Roman" w:cs="Times New Roman"/>
          <w:sz w:val="24"/>
          <w:szCs w:val="24"/>
        </w:rPr>
        <w:t xml:space="preserve"> общеобразовательное учреждение  «Средняя общеобразовательная школа №5 г. Беслана»</w:t>
      </w:r>
      <w:r w:rsidR="000458C4" w:rsidRPr="006D4C34">
        <w:rPr>
          <w:rFonts w:ascii="Times New Roman" w:eastAsia="Calibri" w:hAnsi="Times New Roman" w:cs="Times New Roman"/>
          <w:b/>
          <w:sz w:val="24"/>
          <w:szCs w:val="24"/>
        </w:rPr>
        <w:t xml:space="preserve"> </w:t>
      </w:r>
      <w:r w:rsidR="000458C4" w:rsidRPr="006D4C34">
        <w:rPr>
          <w:rFonts w:ascii="Times New Roman" w:hAnsi="Times New Roman" w:cs="Times New Roman"/>
          <w:sz w:val="24"/>
          <w:szCs w:val="24"/>
        </w:rPr>
        <w:t xml:space="preserve">реализует основную образовательную программу начального общего образования в соответствии с ФГОС НОО. </w:t>
      </w:r>
    </w:p>
    <w:p w:rsidR="000458C4" w:rsidRPr="006D4C34" w:rsidRDefault="000458C4" w:rsidP="000458C4">
      <w:pPr>
        <w:pStyle w:val="a5"/>
        <w:widowControl/>
        <w:numPr>
          <w:ilvl w:val="0"/>
          <w:numId w:val="23"/>
        </w:numPr>
        <w:tabs>
          <w:tab w:val="clear" w:pos="432"/>
          <w:tab w:val="left" w:pos="426"/>
        </w:tabs>
        <w:spacing w:after="0" w:line="240" w:lineRule="auto"/>
        <w:ind w:firstLine="419"/>
        <w:jc w:val="both"/>
        <w:outlineLvl w:val="0"/>
        <w:rPr>
          <w:rFonts w:ascii="Times New Roman" w:hAnsi="Times New Roman" w:cs="Times New Roman"/>
          <w:sz w:val="24"/>
          <w:szCs w:val="24"/>
        </w:rPr>
      </w:pPr>
      <w:r w:rsidRPr="006D4C34">
        <w:rPr>
          <w:rFonts w:ascii="Times New Roman" w:hAnsi="Times New Roman" w:cs="Times New Roman"/>
          <w:sz w:val="24"/>
          <w:szCs w:val="24"/>
        </w:rPr>
        <w:t>Учебный план для 1 - 4 классов ориентирован на 4-летний нормативный срок освоения образовательных программ начального общего образования. Продолжительность учебного года: 1 класс - 33 учебные недели, 2 - 4 классы - 34 учебные недели. Для учащихся 1 классов максимальная продолжительность учебной недели составляет 5 дней.</w:t>
      </w:r>
    </w:p>
    <w:p w:rsidR="000458C4" w:rsidRDefault="000458C4" w:rsidP="000458C4">
      <w:pPr>
        <w:pStyle w:val="a5"/>
        <w:widowControl/>
        <w:numPr>
          <w:ilvl w:val="0"/>
          <w:numId w:val="23"/>
        </w:numPr>
        <w:autoSpaceDE w:val="0"/>
        <w:autoSpaceDN w:val="0"/>
        <w:adjustRightInd w:val="0"/>
        <w:spacing w:after="0" w:line="240" w:lineRule="auto"/>
        <w:ind w:firstLine="419"/>
        <w:jc w:val="both"/>
        <w:rPr>
          <w:rFonts w:ascii="Times New Roman" w:hAnsi="Times New Roman" w:cs="Times New Roman"/>
          <w:sz w:val="24"/>
          <w:szCs w:val="24"/>
        </w:rPr>
      </w:pPr>
      <w:r w:rsidRPr="006D4C34">
        <w:rPr>
          <w:rFonts w:ascii="Times New Roman" w:hAnsi="Times New Roman" w:cs="Times New Roman"/>
          <w:sz w:val="24"/>
          <w:szCs w:val="24"/>
        </w:rPr>
        <w:t>Основная образовательная программа начального общего образования в 1-4 классах реализуется через учебный план и внеурочную деятельность.</w:t>
      </w:r>
    </w:p>
    <w:p w:rsidR="00614CAE" w:rsidRPr="00614CAE" w:rsidRDefault="00614CAE" w:rsidP="000458C4">
      <w:pPr>
        <w:pStyle w:val="a5"/>
        <w:widowControl/>
        <w:numPr>
          <w:ilvl w:val="0"/>
          <w:numId w:val="23"/>
        </w:numPr>
        <w:autoSpaceDE w:val="0"/>
        <w:autoSpaceDN w:val="0"/>
        <w:adjustRightInd w:val="0"/>
        <w:spacing w:after="0" w:line="240" w:lineRule="auto"/>
        <w:ind w:firstLine="419"/>
        <w:jc w:val="both"/>
        <w:rPr>
          <w:rFonts w:ascii="Times New Roman" w:hAnsi="Times New Roman" w:cs="Times New Roman"/>
          <w:sz w:val="24"/>
          <w:szCs w:val="24"/>
        </w:rPr>
      </w:pPr>
      <w:r w:rsidRPr="00614CAE">
        <w:rPr>
          <w:rFonts w:ascii="Times New Roman" w:hAnsi="Times New Roman" w:cs="Times New Roman"/>
          <w:sz w:val="24"/>
          <w:szCs w:val="24"/>
        </w:rPr>
        <w:t xml:space="preserve">1 «а» </w:t>
      </w:r>
      <w:r w:rsidR="00785D5C">
        <w:rPr>
          <w:rFonts w:ascii="Times New Roman" w:hAnsi="Times New Roman" w:cs="Times New Roman"/>
          <w:sz w:val="24"/>
          <w:szCs w:val="24"/>
        </w:rPr>
        <w:t xml:space="preserve">класс </w:t>
      </w:r>
      <w:r w:rsidR="00C3024F">
        <w:rPr>
          <w:rFonts w:ascii="Times New Roman" w:hAnsi="Times New Roman" w:cs="Times New Roman"/>
          <w:sz w:val="24"/>
          <w:szCs w:val="24"/>
        </w:rPr>
        <w:t xml:space="preserve"> и 2  «а» класс  </w:t>
      </w:r>
      <w:r w:rsidRPr="00614CAE">
        <w:rPr>
          <w:rFonts w:ascii="Times New Roman" w:hAnsi="Times New Roman" w:cs="Times New Roman"/>
          <w:sz w:val="24"/>
          <w:szCs w:val="24"/>
        </w:rPr>
        <w:t xml:space="preserve"> с </w:t>
      </w:r>
      <w:proofErr w:type="spellStart"/>
      <w:r w:rsidRPr="00614CAE">
        <w:rPr>
          <w:rFonts w:ascii="Times New Roman" w:hAnsi="Times New Roman" w:cs="Times New Roman"/>
          <w:sz w:val="24"/>
          <w:szCs w:val="24"/>
        </w:rPr>
        <w:t>полилингвальной</w:t>
      </w:r>
      <w:proofErr w:type="spellEnd"/>
      <w:r w:rsidRPr="00614CAE">
        <w:rPr>
          <w:rFonts w:ascii="Times New Roman" w:hAnsi="Times New Roman" w:cs="Times New Roman"/>
          <w:sz w:val="24"/>
          <w:szCs w:val="24"/>
        </w:rPr>
        <w:t xml:space="preserve"> (</w:t>
      </w:r>
      <w:proofErr w:type="gramStart"/>
      <w:r w:rsidRPr="00614CAE">
        <w:rPr>
          <w:rFonts w:ascii="Times New Roman" w:hAnsi="Times New Roman" w:cs="Times New Roman"/>
          <w:sz w:val="24"/>
          <w:szCs w:val="24"/>
        </w:rPr>
        <w:t>осетинско-русская</w:t>
      </w:r>
      <w:proofErr w:type="gramEnd"/>
      <w:r w:rsidRPr="00614CAE">
        <w:rPr>
          <w:rFonts w:ascii="Times New Roman" w:hAnsi="Times New Roman" w:cs="Times New Roman"/>
          <w:sz w:val="24"/>
          <w:szCs w:val="24"/>
        </w:rPr>
        <w:t>) образовательной моделью</w:t>
      </w:r>
      <w:r>
        <w:rPr>
          <w:rFonts w:ascii="Times New Roman" w:hAnsi="Times New Roman" w:cs="Times New Roman"/>
          <w:sz w:val="24"/>
          <w:szCs w:val="24"/>
        </w:rPr>
        <w:t>.</w:t>
      </w:r>
    </w:p>
    <w:p w:rsidR="000458C4" w:rsidRPr="006D4C34" w:rsidRDefault="000458C4" w:rsidP="000458C4">
      <w:pPr>
        <w:pStyle w:val="a5"/>
        <w:widowControl/>
        <w:numPr>
          <w:ilvl w:val="0"/>
          <w:numId w:val="23"/>
        </w:numPr>
        <w:autoSpaceDE w:val="0"/>
        <w:autoSpaceDN w:val="0"/>
        <w:adjustRightInd w:val="0"/>
        <w:spacing w:after="0" w:line="240" w:lineRule="auto"/>
        <w:ind w:firstLine="419"/>
        <w:jc w:val="both"/>
        <w:rPr>
          <w:rFonts w:ascii="Times New Roman" w:hAnsi="Times New Roman" w:cs="Times New Roman"/>
          <w:sz w:val="24"/>
          <w:szCs w:val="24"/>
        </w:rPr>
      </w:pPr>
      <w:r w:rsidRPr="006D4C34">
        <w:rPr>
          <w:rFonts w:ascii="Times New Roman" w:hAnsi="Times New Roman" w:cs="Times New Roman"/>
          <w:sz w:val="24"/>
          <w:szCs w:val="24"/>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0458C4" w:rsidRPr="006D4C34" w:rsidRDefault="000458C4" w:rsidP="000458C4">
      <w:pPr>
        <w:pStyle w:val="a5"/>
        <w:widowControl/>
        <w:numPr>
          <w:ilvl w:val="0"/>
          <w:numId w:val="23"/>
        </w:numPr>
        <w:spacing w:after="0" w:line="240" w:lineRule="auto"/>
        <w:ind w:firstLine="419"/>
        <w:jc w:val="both"/>
        <w:rPr>
          <w:rFonts w:ascii="Times New Roman" w:hAnsi="Times New Roman" w:cs="Times New Roman"/>
          <w:color w:val="FF0000"/>
          <w:sz w:val="24"/>
          <w:szCs w:val="24"/>
        </w:rPr>
      </w:pPr>
      <w:r w:rsidRPr="006D4C34">
        <w:rPr>
          <w:rFonts w:ascii="Times New Roman" w:hAnsi="Times New Roman" w:cs="Times New Roman"/>
          <w:sz w:val="24"/>
          <w:szCs w:val="24"/>
        </w:rPr>
        <w:t xml:space="preserve">       Во 2-3-4-х классах английский язык включён в учебный план.  Учебный предмет «Окружающий мир» изучается с 1 по 4 класс по 2 ч. в неделю. В 4 классах учебный предмет «Окружающий мир» изучается интегрированным курсом с «Историй Осетии» в объеме 17,5 часов в год. Третий час учебного предмета «Физическая культура» использован на увеличение двигательной активности и развитие физических качеств обучающихся.</w:t>
      </w:r>
      <w:r w:rsidR="004578B2">
        <w:rPr>
          <w:rFonts w:ascii="Times New Roman" w:hAnsi="Times New Roman" w:cs="Times New Roman"/>
          <w:sz w:val="24"/>
          <w:szCs w:val="24"/>
        </w:rPr>
        <w:t xml:space="preserve">1  час в 1-2 классах </w:t>
      </w:r>
      <w:r w:rsidRPr="006D4C34">
        <w:rPr>
          <w:rFonts w:ascii="Times New Roman" w:hAnsi="Times New Roman" w:cs="Times New Roman"/>
          <w:sz w:val="24"/>
          <w:szCs w:val="24"/>
        </w:rPr>
        <w:t xml:space="preserve"> </w:t>
      </w:r>
      <w:r w:rsidR="004578B2">
        <w:rPr>
          <w:rFonts w:ascii="Times New Roman" w:hAnsi="Times New Roman" w:cs="Times New Roman"/>
          <w:sz w:val="24"/>
          <w:szCs w:val="24"/>
        </w:rPr>
        <w:t xml:space="preserve">отводится на изучение предмета «Шахматы». </w:t>
      </w:r>
      <w:r w:rsidRPr="006D4C34">
        <w:rPr>
          <w:rFonts w:ascii="Times New Roman" w:hAnsi="Times New Roman" w:cs="Times New Roman"/>
          <w:sz w:val="24"/>
          <w:szCs w:val="24"/>
        </w:rPr>
        <w:t>В 4-ом классе преподается один из шести учебных модулей - модуль «Основы светской этики» комплексного учебного курса «Основы религиозных культур и светской этики» в количестве 1 час в неделю. Часы, отведенные на преподавание учебных предметов «Искусство (ИЗО)» (1 час в неделю) и «Технология» (1 час в неделю) в 1,2,3,4 классах использованы для преподавания интегрированного учебного предмета «Изобразительное искусство и художественный труд» (2 часа в неделю).</w:t>
      </w:r>
      <w:r w:rsidRPr="006D4C34">
        <w:rPr>
          <w:rFonts w:ascii="Times New Roman" w:hAnsi="Times New Roman" w:cs="Times New Roman"/>
          <w:color w:val="FF0000"/>
          <w:sz w:val="24"/>
          <w:szCs w:val="24"/>
        </w:rPr>
        <w:t xml:space="preserve"> </w:t>
      </w:r>
    </w:p>
    <w:p w:rsidR="000458C4" w:rsidRPr="006D4C34" w:rsidRDefault="000458C4" w:rsidP="000458C4">
      <w:pPr>
        <w:pStyle w:val="a5"/>
        <w:widowControl/>
        <w:numPr>
          <w:ilvl w:val="0"/>
          <w:numId w:val="23"/>
        </w:numPr>
        <w:spacing w:after="0" w:line="240" w:lineRule="auto"/>
        <w:ind w:firstLine="419"/>
        <w:jc w:val="both"/>
        <w:rPr>
          <w:rFonts w:ascii="Times New Roman" w:hAnsi="Times New Roman" w:cs="Times New Roman"/>
          <w:iCs/>
          <w:sz w:val="24"/>
          <w:szCs w:val="24"/>
        </w:rPr>
      </w:pPr>
      <w:r w:rsidRPr="006D4C34">
        <w:rPr>
          <w:rFonts w:ascii="Times New Roman" w:hAnsi="Times New Roman" w:cs="Times New Roman"/>
          <w:sz w:val="24"/>
          <w:szCs w:val="24"/>
        </w:rPr>
        <w:t xml:space="preserve">       Во 2 - 3  классах 1 час в неделю части учебного плана формируемой участниками образовательных отношений, используем для увеличения часов учебного предмета «</w:t>
      </w:r>
      <w:r w:rsidR="00E9700D" w:rsidRPr="00E9700D">
        <w:rPr>
          <w:rFonts w:ascii="Times New Roman" w:hAnsi="Times New Roman" w:cs="Times New Roman"/>
          <w:sz w:val="24"/>
          <w:szCs w:val="24"/>
        </w:rPr>
        <w:t>Родное литературное чтение обучающихся</w:t>
      </w:r>
      <w:r w:rsidRPr="006D4C34">
        <w:rPr>
          <w:rFonts w:ascii="Times New Roman" w:hAnsi="Times New Roman" w:cs="Times New Roman"/>
          <w:sz w:val="24"/>
          <w:szCs w:val="24"/>
        </w:rPr>
        <w:t>».</w:t>
      </w:r>
    </w:p>
    <w:p w:rsidR="000458C4" w:rsidRPr="006D4C34" w:rsidRDefault="000458C4" w:rsidP="000458C4">
      <w:pPr>
        <w:pStyle w:val="a5"/>
        <w:widowControl/>
        <w:numPr>
          <w:ilvl w:val="0"/>
          <w:numId w:val="23"/>
        </w:numPr>
        <w:shd w:val="clear" w:color="auto" w:fill="FFFFFF"/>
        <w:spacing w:after="0" w:line="240" w:lineRule="auto"/>
        <w:ind w:firstLine="419"/>
        <w:jc w:val="both"/>
        <w:rPr>
          <w:rFonts w:ascii="Times New Roman" w:hAnsi="Times New Roman" w:cs="Times New Roman"/>
          <w:sz w:val="24"/>
          <w:szCs w:val="24"/>
        </w:rPr>
      </w:pPr>
      <w:r w:rsidRPr="006D4C34">
        <w:rPr>
          <w:rFonts w:ascii="Times New Roman" w:hAnsi="Times New Roman" w:cs="Times New Roman"/>
          <w:sz w:val="24"/>
          <w:szCs w:val="24"/>
        </w:rPr>
        <w:t xml:space="preserve">       </w:t>
      </w:r>
      <w:proofErr w:type="gramStart"/>
      <w:r w:rsidRPr="006D4C34">
        <w:rPr>
          <w:rFonts w:ascii="Times New Roman" w:hAnsi="Times New Roman" w:cs="Times New Roman"/>
          <w:sz w:val="24"/>
          <w:szCs w:val="24"/>
        </w:rPr>
        <w:t>Освоение образовательной программ</w:t>
      </w:r>
      <w:r w:rsidR="00C3024F">
        <w:rPr>
          <w:rFonts w:ascii="Times New Roman" w:hAnsi="Times New Roman" w:cs="Times New Roman"/>
          <w:sz w:val="24"/>
          <w:szCs w:val="24"/>
        </w:rPr>
        <w:t>ы</w:t>
      </w:r>
      <w:r w:rsidRPr="006D4C34">
        <w:rPr>
          <w:rFonts w:ascii="Times New Roman" w:hAnsi="Times New Roman" w:cs="Times New Roman"/>
          <w:sz w:val="24"/>
          <w:szCs w:val="24"/>
        </w:rPr>
        <w:t xml:space="preserve">,  в том числе отдельной части или всего объема учебного предмета, курса, дисциплины (модуля) образовательной программы, сопровождается </w:t>
      </w:r>
      <w:r w:rsidRPr="006D4C34">
        <w:rPr>
          <w:rFonts w:ascii="Times New Roman" w:hAnsi="Times New Roman" w:cs="Times New Roman"/>
          <w:b/>
          <w:sz w:val="24"/>
          <w:szCs w:val="24"/>
        </w:rPr>
        <w:t>промежуточной аттестацией</w:t>
      </w:r>
      <w:r w:rsidRPr="006D4C34">
        <w:rPr>
          <w:rFonts w:ascii="Times New Roman" w:hAnsi="Times New Roman" w:cs="Times New Roman"/>
          <w:sz w:val="24"/>
          <w:szCs w:val="24"/>
        </w:rPr>
        <w:t xml:space="preserve"> обучающихся  начальной школы, проводимой в письменных  и устных  формах:</w:t>
      </w:r>
      <w:proofErr w:type="gramEnd"/>
    </w:p>
    <w:p w:rsidR="000458C4" w:rsidRPr="006D4C34" w:rsidRDefault="000458C4" w:rsidP="000458C4">
      <w:pPr>
        <w:pStyle w:val="a5"/>
        <w:widowControl/>
        <w:numPr>
          <w:ilvl w:val="0"/>
          <w:numId w:val="23"/>
        </w:numPr>
        <w:shd w:val="clear" w:color="auto" w:fill="FFFFFF"/>
        <w:spacing w:after="0" w:line="240" w:lineRule="auto"/>
        <w:ind w:firstLine="419"/>
        <w:jc w:val="both"/>
        <w:rPr>
          <w:rFonts w:ascii="Times New Roman" w:hAnsi="Times New Roman" w:cs="Times New Roman"/>
          <w:sz w:val="24"/>
          <w:szCs w:val="24"/>
        </w:rPr>
      </w:pPr>
      <w:r w:rsidRPr="006D4C34">
        <w:rPr>
          <w:rFonts w:ascii="Times New Roman" w:hAnsi="Times New Roman" w:cs="Times New Roman"/>
          <w:sz w:val="24"/>
          <w:szCs w:val="24"/>
        </w:rPr>
        <w:t>-итоговая контрольная работа;</w:t>
      </w:r>
    </w:p>
    <w:p w:rsidR="000458C4" w:rsidRPr="006D4C34" w:rsidRDefault="000458C4" w:rsidP="000458C4">
      <w:pPr>
        <w:pStyle w:val="a5"/>
        <w:widowControl/>
        <w:numPr>
          <w:ilvl w:val="0"/>
          <w:numId w:val="23"/>
        </w:numPr>
        <w:shd w:val="clear" w:color="auto" w:fill="FFFFFF"/>
        <w:spacing w:after="0" w:line="240" w:lineRule="auto"/>
        <w:ind w:firstLine="419"/>
        <w:jc w:val="both"/>
        <w:rPr>
          <w:rFonts w:ascii="Times New Roman" w:hAnsi="Times New Roman" w:cs="Times New Roman"/>
          <w:sz w:val="24"/>
          <w:szCs w:val="24"/>
        </w:rPr>
      </w:pPr>
      <w:r w:rsidRPr="006D4C34">
        <w:rPr>
          <w:rFonts w:ascii="Times New Roman" w:hAnsi="Times New Roman" w:cs="Times New Roman"/>
          <w:sz w:val="24"/>
          <w:szCs w:val="24"/>
        </w:rPr>
        <w:t>-итоговая тестовая работа;</w:t>
      </w:r>
    </w:p>
    <w:p w:rsidR="000458C4" w:rsidRPr="006D4C34" w:rsidRDefault="000458C4" w:rsidP="000458C4">
      <w:pPr>
        <w:pStyle w:val="a5"/>
        <w:widowControl/>
        <w:numPr>
          <w:ilvl w:val="0"/>
          <w:numId w:val="23"/>
        </w:numPr>
        <w:shd w:val="clear" w:color="auto" w:fill="FFFFFF"/>
        <w:spacing w:after="0" w:line="240" w:lineRule="auto"/>
        <w:ind w:firstLine="419"/>
        <w:jc w:val="both"/>
        <w:rPr>
          <w:rFonts w:ascii="Times New Roman" w:hAnsi="Times New Roman" w:cs="Times New Roman"/>
          <w:sz w:val="24"/>
          <w:szCs w:val="24"/>
        </w:rPr>
      </w:pPr>
      <w:proofErr w:type="gramStart"/>
      <w:r w:rsidRPr="006D4C34">
        <w:rPr>
          <w:rFonts w:ascii="Times New Roman" w:hAnsi="Times New Roman" w:cs="Times New Roman"/>
          <w:sz w:val="24"/>
          <w:szCs w:val="24"/>
        </w:rPr>
        <w:t xml:space="preserve">-комплексная работа на </w:t>
      </w:r>
      <w:proofErr w:type="spellStart"/>
      <w:r w:rsidRPr="006D4C34">
        <w:rPr>
          <w:rFonts w:ascii="Times New Roman" w:hAnsi="Times New Roman" w:cs="Times New Roman"/>
          <w:sz w:val="24"/>
          <w:szCs w:val="24"/>
        </w:rPr>
        <w:t>межпредметной</w:t>
      </w:r>
      <w:proofErr w:type="spellEnd"/>
      <w:r w:rsidRPr="006D4C34">
        <w:rPr>
          <w:rFonts w:ascii="Times New Roman" w:hAnsi="Times New Roman" w:cs="Times New Roman"/>
          <w:sz w:val="24"/>
          <w:szCs w:val="24"/>
        </w:rPr>
        <w:t xml:space="preserve"> основе и работе с информацией (</w:t>
      </w:r>
      <w:proofErr w:type="spellStart"/>
      <w:r w:rsidRPr="006D4C34">
        <w:rPr>
          <w:rFonts w:ascii="Times New Roman" w:hAnsi="Times New Roman" w:cs="Times New Roman"/>
          <w:sz w:val="24"/>
          <w:szCs w:val="24"/>
        </w:rPr>
        <w:t>метапредметные</w:t>
      </w:r>
      <w:proofErr w:type="spellEnd"/>
      <w:r w:rsidRPr="006D4C34">
        <w:rPr>
          <w:rFonts w:ascii="Times New Roman" w:hAnsi="Times New Roman" w:cs="Times New Roman"/>
          <w:sz w:val="24"/>
          <w:szCs w:val="24"/>
        </w:rPr>
        <w:t xml:space="preserve"> (комплексные) диагностические работы.</w:t>
      </w:r>
      <w:proofErr w:type="gramEnd"/>
      <w:r w:rsidRPr="006D4C34">
        <w:rPr>
          <w:rFonts w:ascii="Times New Roman" w:hAnsi="Times New Roman" w:cs="Times New Roman"/>
          <w:sz w:val="24"/>
          <w:szCs w:val="24"/>
        </w:rPr>
        <w:t xml:space="preserve"> </w:t>
      </w:r>
      <w:proofErr w:type="spellStart"/>
      <w:proofErr w:type="gramStart"/>
      <w:r w:rsidRPr="006D4C34">
        <w:rPr>
          <w:rFonts w:ascii="Times New Roman" w:hAnsi="Times New Roman" w:cs="Times New Roman"/>
          <w:sz w:val="24"/>
          <w:szCs w:val="24"/>
        </w:rPr>
        <w:t>Метапредметные</w:t>
      </w:r>
      <w:proofErr w:type="spellEnd"/>
      <w:r w:rsidRPr="006D4C34">
        <w:rPr>
          <w:rFonts w:ascii="Times New Roman" w:hAnsi="Times New Roman" w:cs="Times New Roman"/>
          <w:sz w:val="24"/>
          <w:szCs w:val="24"/>
        </w:rPr>
        <w:t xml:space="preserve"> диагностические работы составляются из </w:t>
      </w:r>
      <w:proofErr w:type="spellStart"/>
      <w:r w:rsidRPr="006D4C34">
        <w:rPr>
          <w:rFonts w:ascii="Times New Roman" w:hAnsi="Times New Roman" w:cs="Times New Roman"/>
          <w:sz w:val="24"/>
          <w:szCs w:val="24"/>
        </w:rPr>
        <w:t>компетентностных</w:t>
      </w:r>
      <w:proofErr w:type="spellEnd"/>
      <w:r w:rsidRPr="006D4C34">
        <w:rPr>
          <w:rFonts w:ascii="Times New Roman" w:hAnsi="Times New Roman" w:cs="Times New Roman"/>
          <w:sz w:val="24"/>
          <w:szCs w:val="24"/>
        </w:rPr>
        <w:t xml:space="preserve"> заданий, требующих от ученика не только познавательных, но и регулятивных и коммуникативных действий.)</w:t>
      </w:r>
      <w:proofErr w:type="gramEnd"/>
    </w:p>
    <w:p w:rsidR="000458C4" w:rsidRPr="006D4C34" w:rsidRDefault="000458C4" w:rsidP="000458C4">
      <w:pPr>
        <w:pStyle w:val="af1"/>
        <w:numPr>
          <w:ilvl w:val="0"/>
          <w:numId w:val="23"/>
        </w:numPr>
        <w:shd w:val="clear" w:color="auto" w:fill="FFFFFF"/>
        <w:suppressAutoHyphens w:val="0"/>
        <w:spacing w:before="0" w:after="0" w:line="276" w:lineRule="auto"/>
        <w:ind w:firstLine="419"/>
        <w:jc w:val="both"/>
      </w:pPr>
      <w:r w:rsidRPr="006D4C34">
        <w:t>К устным видам промежуточной аттестации относится:</w:t>
      </w:r>
    </w:p>
    <w:p w:rsidR="000458C4" w:rsidRDefault="00833293" w:rsidP="000458C4">
      <w:pPr>
        <w:pStyle w:val="af1"/>
        <w:numPr>
          <w:ilvl w:val="0"/>
          <w:numId w:val="23"/>
        </w:numPr>
        <w:shd w:val="clear" w:color="auto" w:fill="FFFFFF"/>
        <w:suppressAutoHyphens w:val="0"/>
        <w:spacing w:before="0" w:after="0" w:line="276" w:lineRule="auto"/>
        <w:ind w:firstLine="419"/>
        <w:jc w:val="both"/>
      </w:pPr>
      <w:r>
        <w:t xml:space="preserve">- проверка осмысленного </w:t>
      </w:r>
      <w:r w:rsidR="000458C4" w:rsidRPr="006D4C34">
        <w:t>чтения в 1-4 классах.</w:t>
      </w:r>
    </w:p>
    <w:p w:rsidR="00692A3C" w:rsidRDefault="00692A3C" w:rsidP="00692A3C">
      <w:pPr>
        <w:pStyle w:val="af1"/>
        <w:shd w:val="clear" w:color="auto" w:fill="FFFFFF"/>
        <w:suppressAutoHyphens w:val="0"/>
        <w:spacing w:before="0" w:after="0" w:line="276" w:lineRule="auto"/>
        <w:jc w:val="both"/>
      </w:pPr>
    </w:p>
    <w:p w:rsidR="00692A3C" w:rsidRDefault="00692A3C" w:rsidP="00692A3C">
      <w:pPr>
        <w:pStyle w:val="af1"/>
        <w:shd w:val="clear" w:color="auto" w:fill="FFFFFF"/>
        <w:suppressAutoHyphens w:val="0"/>
        <w:spacing w:before="0" w:after="0" w:line="276" w:lineRule="auto"/>
        <w:jc w:val="both"/>
      </w:pPr>
    </w:p>
    <w:p w:rsidR="002567B1" w:rsidRDefault="002567B1" w:rsidP="002567B1">
      <w:pPr>
        <w:pStyle w:val="af1"/>
        <w:shd w:val="clear" w:color="auto" w:fill="FFFFFF"/>
        <w:suppressAutoHyphens w:val="0"/>
        <w:spacing w:before="0" w:after="0" w:line="276" w:lineRule="auto"/>
        <w:jc w:val="both"/>
      </w:pPr>
    </w:p>
    <w:p w:rsidR="002567B1" w:rsidRDefault="002567B1" w:rsidP="002567B1">
      <w:pPr>
        <w:pStyle w:val="af1"/>
        <w:shd w:val="clear" w:color="auto" w:fill="FFFFFF"/>
        <w:suppressAutoHyphens w:val="0"/>
        <w:spacing w:before="0" w:after="0" w:line="276" w:lineRule="auto"/>
        <w:jc w:val="both"/>
      </w:pPr>
    </w:p>
    <w:p w:rsidR="00496C7D" w:rsidRDefault="00496C7D" w:rsidP="002567B1">
      <w:pPr>
        <w:pStyle w:val="af1"/>
        <w:shd w:val="clear" w:color="auto" w:fill="FFFFFF"/>
        <w:suppressAutoHyphens w:val="0"/>
        <w:spacing w:before="0" w:after="0" w:line="276" w:lineRule="auto"/>
        <w:jc w:val="both"/>
      </w:pPr>
    </w:p>
    <w:p w:rsidR="004578B2" w:rsidRDefault="004578B2" w:rsidP="002567B1">
      <w:pPr>
        <w:pStyle w:val="af1"/>
        <w:shd w:val="clear" w:color="auto" w:fill="FFFFFF"/>
        <w:suppressAutoHyphens w:val="0"/>
        <w:spacing w:before="0" w:after="0" w:line="276" w:lineRule="auto"/>
        <w:jc w:val="both"/>
      </w:pPr>
    </w:p>
    <w:p w:rsidR="00496C7D" w:rsidRDefault="00496C7D" w:rsidP="002567B1">
      <w:pPr>
        <w:pStyle w:val="af1"/>
        <w:shd w:val="clear" w:color="auto" w:fill="FFFFFF"/>
        <w:suppressAutoHyphens w:val="0"/>
        <w:spacing w:before="0" w:after="0" w:line="276" w:lineRule="auto"/>
        <w:jc w:val="both"/>
      </w:pPr>
    </w:p>
    <w:p w:rsidR="00496C7D" w:rsidRPr="006D4C34" w:rsidRDefault="00496C7D" w:rsidP="002567B1">
      <w:pPr>
        <w:pStyle w:val="af1"/>
        <w:shd w:val="clear" w:color="auto" w:fill="FFFFFF"/>
        <w:suppressAutoHyphens w:val="0"/>
        <w:spacing w:before="0" w:after="0" w:line="276" w:lineRule="auto"/>
        <w:jc w:val="both"/>
      </w:pPr>
    </w:p>
    <w:p w:rsidR="000458C4" w:rsidRPr="00A50A7C" w:rsidRDefault="000458C4" w:rsidP="000458C4">
      <w:pPr>
        <w:pStyle w:val="af1"/>
        <w:numPr>
          <w:ilvl w:val="0"/>
          <w:numId w:val="23"/>
        </w:numPr>
        <w:shd w:val="clear" w:color="auto" w:fill="FFFFFF"/>
        <w:suppressAutoHyphens w:val="0"/>
        <w:spacing w:before="0" w:after="0"/>
        <w:jc w:val="center"/>
        <w:rPr>
          <w:b/>
        </w:rPr>
      </w:pPr>
      <w:r w:rsidRPr="00A50A7C">
        <w:rPr>
          <w:b/>
        </w:rPr>
        <w:t xml:space="preserve">Формы промежуточной аттестации </w:t>
      </w:r>
      <w:proofErr w:type="gramStart"/>
      <w:r w:rsidRPr="00A50A7C">
        <w:rPr>
          <w:b/>
        </w:rPr>
        <w:t>обучающихся</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402"/>
        <w:gridCol w:w="4536"/>
      </w:tblGrid>
      <w:tr w:rsidR="000458C4" w:rsidRPr="00A50A7C" w:rsidTr="0042339F">
        <w:tc>
          <w:tcPr>
            <w:tcW w:w="1526" w:type="dxa"/>
            <w:shd w:val="clear" w:color="auto" w:fill="auto"/>
          </w:tcPr>
          <w:p w:rsidR="000458C4" w:rsidRPr="00A50A7C" w:rsidRDefault="000458C4" w:rsidP="0042339F">
            <w:pPr>
              <w:pStyle w:val="af1"/>
              <w:spacing w:before="0" w:after="0"/>
              <w:jc w:val="both"/>
              <w:rPr>
                <w:b/>
              </w:rPr>
            </w:pPr>
            <w:r w:rsidRPr="00A50A7C">
              <w:rPr>
                <w:b/>
              </w:rPr>
              <w:t>класс</w:t>
            </w:r>
          </w:p>
        </w:tc>
        <w:tc>
          <w:tcPr>
            <w:tcW w:w="3402" w:type="dxa"/>
            <w:shd w:val="clear" w:color="auto" w:fill="auto"/>
          </w:tcPr>
          <w:p w:rsidR="000458C4" w:rsidRPr="00A50A7C" w:rsidRDefault="000458C4" w:rsidP="0042339F">
            <w:pPr>
              <w:pStyle w:val="af1"/>
              <w:spacing w:before="0" w:after="0"/>
              <w:jc w:val="both"/>
              <w:rPr>
                <w:b/>
              </w:rPr>
            </w:pPr>
            <w:r w:rsidRPr="00A50A7C">
              <w:rPr>
                <w:b/>
              </w:rPr>
              <w:t xml:space="preserve"> Предмет </w:t>
            </w:r>
          </w:p>
        </w:tc>
        <w:tc>
          <w:tcPr>
            <w:tcW w:w="4536" w:type="dxa"/>
            <w:shd w:val="clear" w:color="auto" w:fill="auto"/>
          </w:tcPr>
          <w:p w:rsidR="000458C4" w:rsidRPr="00A50A7C" w:rsidRDefault="000458C4" w:rsidP="0042339F">
            <w:pPr>
              <w:pStyle w:val="af1"/>
              <w:spacing w:before="0" w:after="0"/>
              <w:jc w:val="both"/>
              <w:rPr>
                <w:b/>
              </w:rPr>
            </w:pPr>
            <w:r w:rsidRPr="00A50A7C">
              <w:rPr>
                <w:b/>
              </w:rPr>
              <w:t xml:space="preserve">Формы промежуточной аттестации </w:t>
            </w:r>
            <w:proofErr w:type="gramStart"/>
            <w:r w:rsidRPr="00A50A7C">
              <w:rPr>
                <w:b/>
              </w:rPr>
              <w:t>обучающихся</w:t>
            </w:r>
            <w:proofErr w:type="gramEnd"/>
          </w:p>
        </w:tc>
      </w:tr>
      <w:tr w:rsidR="000458C4" w:rsidRPr="00A50A7C" w:rsidTr="0042339F">
        <w:tc>
          <w:tcPr>
            <w:tcW w:w="1526" w:type="dxa"/>
            <w:shd w:val="clear" w:color="auto" w:fill="auto"/>
          </w:tcPr>
          <w:p w:rsidR="000458C4" w:rsidRPr="00A50A7C" w:rsidRDefault="000458C4" w:rsidP="0042339F">
            <w:pPr>
              <w:pStyle w:val="af1"/>
              <w:spacing w:before="0" w:after="0"/>
              <w:jc w:val="both"/>
            </w:pPr>
            <w:r w:rsidRPr="00A50A7C">
              <w:t>1 класс</w:t>
            </w:r>
          </w:p>
        </w:tc>
        <w:tc>
          <w:tcPr>
            <w:tcW w:w="3402" w:type="dxa"/>
            <w:shd w:val="clear" w:color="auto" w:fill="auto"/>
          </w:tcPr>
          <w:p w:rsidR="000458C4" w:rsidRPr="00A50A7C" w:rsidRDefault="000458C4" w:rsidP="0042339F">
            <w:pPr>
              <w:pStyle w:val="af1"/>
              <w:spacing w:before="0" w:after="0"/>
              <w:jc w:val="both"/>
            </w:pPr>
            <w:r w:rsidRPr="00A50A7C">
              <w:t xml:space="preserve"> Интеграция предметов </w:t>
            </w:r>
          </w:p>
        </w:tc>
        <w:tc>
          <w:tcPr>
            <w:tcW w:w="4536" w:type="dxa"/>
            <w:shd w:val="clear" w:color="auto" w:fill="auto"/>
          </w:tcPr>
          <w:p w:rsidR="000458C4" w:rsidRPr="00A50A7C" w:rsidRDefault="000458C4" w:rsidP="0042339F">
            <w:pPr>
              <w:pStyle w:val="af1"/>
              <w:spacing w:before="0" w:after="0"/>
              <w:jc w:val="both"/>
            </w:pPr>
            <w:proofErr w:type="spellStart"/>
            <w:r w:rsidRPr="00A50A7C">
              <w:t>Метапредметная</w:t>
            </w:r>
            <w:proofErr w:type="spellEnd"/>
            <w:r w:rsidRPr="00A50A7C">
              <w:t xml:space="preserve"> диагностическая  работа</w:t>
            </w:r>
          </w:p>
        </w:tc>
      </w:tr>
      <w:tr w:rsidR="000458C4" w:rsidRPr="00A50A7C" w:rsidTr="0042339F">
        <w:tc>
          <w:tcPr>
            <w:tcW w:w="1526" w:type="dxa"/>
            <w:vMerge w:val="restart"/>
            <w:shd w:val="clear" w:color="auto" w:fill="auto"/>
          </w:tcPr>
          <w:p w:rsidR="000458C4" w:rsidRPr="00A50A7C" w:rsidRDefault="000458C4" w:rsidP="0042339F">
            <w:pPr>
              <w:pStyle w:val="af1"/>
              <w:spacing w:before="0" w:after="0"/>
              <w:jc w:val="both"/>
            </w:pPr>
            <w:r w:rsidRPr="00A50A7C">
              <w:t xml:space="preserve"> 2 класс </w:t>
            </w:r>
          </w:p>
        </w:tc>
        <w:tc>
          <w:tcPr>
            <w:tcW w:w="3402" w:type="dxa"/>
            <w:shd w:val="clear" w:color="auto" w:fill="auto"/>
          </w:tcPr>
          <w:p w:rsidR="000458C4" w:rsidRPr="00A50A7C" w:rsidRDefault="000458C4" w:rsidP="0042339F">
            <w:pPr>
              <w:pStyle w:val="af1"/>
              <w:spacing w:before="0" w:after="0"/>
              <w:jc w:val="both"/>
            </w:pPr>
            <w:r w:rsidRPr="00A50A7C">
              <w:t>Интеграция предметов</w:t>
            </w:r>
          </w:p>
        </w:tc>
        <w:tc>
          <w:tcPr>
            <w:tcW w:w="4536" w:type="dxa"/>
            <w:shd w:val="clear" w:color="auto" w:fill="auto"/>
          </w:tcPr>
          <w:p w:rsidR="000458C4" w:rsidRPr="00A50A7C" w:rsidRDefault="000458C4" w:rsidP="0042339F">
            <w:pPr>
              <w:pStyle w:val="af1"/>
              <w:spacing w:before="0" w:after="0"/>
              <w:jc w:val="both"/>
            </w:pPr>
            <w:proofErr w:type="spellStart"/>
            <w:r w:rsidRPr="00A50A7C">
              <w:t>Метапредметная</w:t>
            </w:r>
            <w:proofErr w:type="spellEnd"/>
            <w:r w:rsidRPr="00A50A7C">
              <w:t xml:space="preserve"> диагностическая  работа</w:t>
            </w:r>
          </w:p>
        </w:tc>
      </w:tr>
      <w:tr w:rsidR="000458C4" w:rsidRPr="00A50A7C" w:rsidTr="0042339F">
        <w:tc>
          <w:tcPr>
            <w:tcW w:w="1526" w:type="dxa"/>
            <w:vMerge/>
            <w:shd w:val="clear" w:color="auto" w:fill="auto"/>
          </w:tcPr>
          <w:p w:rsidR="000458C4" w:rsidRPr="00A50A7C" w:rsidRDefault="000458C4" w:rsidP="0042339F">
            <w:pPr>
              <w:pStyle w:val="af1"/>
              <w:spacing w:before="0" w:after="0"/>
              <w:jc w:val="both"/>
            </w:pPr>
          </w:p>
        </w:tc>
        <w:tc>
          <w:tcPr>
            <w:tcW w:w="3402" w:type="dxa"/>
            <w:shd w:val="clear" w:color="auto" w:fill="auto"/>
          </w:tcPr>
          <w:p w:rsidR="000458C4" w:rsidRPr="00A50A7C" w:rsidRDefault="000458C4" w:rsidP="0042339F">
            <w:pPr>
              <w:pStyle w:val="af1"/>
              <w:spacing w:before="0" w:after="0"/>
              <w:jc w:val="both"/>
            </w:pPr>
            <w:r w:rsidRPr="00A50A7C">
              <w:t xml:space="preserve">Русский язык </w:t>
            </w:r>
          </w:p>
        </w:tc>
        <w:tc>
          <w:tcPr>
            <w:tcW w:w="4536" w:type="dxa"/>
            <w:shd w:val="clear" w:color="auto" w:fill="auto"/>
          </w:tcPr>
          <w:p w:rsidR="000458C4" w:rsidRPr="00A50A7C" w:rsidRDefault="000458C4" w:rsidP="0042339F">
            <w:pPr>
              <w:pStyle w:val="af1"/>
              <w:spacing w:before="0" w:after="0"/>
              <w:jc w:val="both"/>
            </w:pPr>
            <w:r w:rsidRPr="00A50A7C">
              <w:t>Комплексная контрольная работа</w:t>
            </w:r>
          </w:p>
        </w:tc>
      </w:tr>
      <w:tr w:rsidR="000458C4" w:rsidRPr="00A50A7C" w:rsidTr="0042339F">
        <w:tc>
          <w:tcPr>
            <w:tcW w:w="1526" w:type="dxa"/>
            <w:vMerge/>
            <w:shd w:val="clear" w:color="auto" w:fill="auto"/>
          </w:tcPr>
          <w:p w:rsidR="000458C4" w:rsidRPr="00A50A7C" w:rsidRDefault="000458C4" w:rsidP="0042339F">
            <w:pPr>
              <w:pStyle w:val="af1"/>
              <w:spacing w:before="0" w:after="0"/>
              <w:jc w:val="both"/>
            </w:pPr>
          </w:p>
        </w:tc>
        <w:tc>
          <w:tcPr>
            <w:tcW w:w="3402" w:type="dxa"/>
            <w:shd w:val="clear" w:color="auto" w:fill="auto"/>
          </w:tcPr>
          <w:p w:rsidR="000458C4" w:rsidRPr="00A50A7C" w:rsidRDefault="000458C4" w:rsidP="0042339F">
            <w:pPr>
              <w:pStyle w:val="af1"/>
              <w:spacing w:before="0" w:after="0"/>
              <w:jc w:val="both"/>
            </w:pPr>
            <w:r w:rsidRPr="00A50A7C">
              <w:t xml:space="preserve"> Математика </w:t>
            </w:r>
          </w:p>
        </w:tc>
        <w:tc>
          <w:tcPr>
            <w:tcW w:w="4536" w:type="dxa"/>
            <w:shd w:val="clear" w:color="auto" w:fill="auto"/>
          </w:tcPr>
          <w:p w:rsidR="000458C4" w:rsidRPr="00A50A7C" w:rsidRDefault="000458C4" w:rsidP="0042339F">
            <w:pPr>
              <w:pStyle w:val="af1"/>
              <w:spacing w:before="0" w:after="0"/>
              <w:jc w:val="both"/>
            </w:pPr>
            <w:r w:rsidRPr="00A50A7C">
              <w:t>Итоговая контрольная работа</w:t>
            </w:r>
          </w:p>
        </w:tc>
      </w:tr>
      <w:tr w:rsidR="000458C4" w:rsidRPr="00A50A7C" w:rsidTr="0042339F">
        <w:tc>
          <w:tcPr>
            <w:tcW w:w="1526" w:type="dxa"/>
            <w:vMerge/>
            <w:shd w:val="clear" w:color="auto" w:fill="auto"/>
          </w:tcPr>
          <w:p w:rsidR="000458C4" w:rsidRPr="00A50A7C" w:rsidRDefault="000458C4" w:rsidP="0042339F">
            <w:pPr>
              <w:pStyle w:val="af1"/>
              <w:spacing w:before="0" w:after="0"/>
              <w:jc w:val="both"/>
            </w:pPr>
          </w:p>
        </w:tc>
        <w:tc>
          <w:tcPr>
            <w:tcW w:w="3402" w:type="dxa"/>
            <w:shd w:val="clear" w:color="auto" w:fill="auto"/>
          </w:tcPr>
          <w:p w:rsidR="000458C4" w:rsidRPr="00A50A7C" w:rsidRDefault="000458C4" w:rsidP="0042339F">
            <w:pPr>
              <w:pStyle w:val="af1"/>
              <w:spacing w:before="0" w:after="0"/>
              <w:jc w:val="both"/>
            </w:pPr>
            <w:r w:rsidRPr="00A50A7C">
              <w:t>Литературное чтение</w:t>
            </w:r>
          </w:p>
        </w:tc>
        <w:tc>
          <w:tcPr>
            <w:tcW w:w="4536" w:type="dxa"/>
            <w:shd w:val="clear" w:color="auto" w:fill="auto"/>
          </w:tcPr>
          <w:p w:rsidR="000458C4" w:rsidRPr="00A50A7C" w:rsidRDefault="00785D5C" w:rsidP="0042339F">
            <w:pPr>
              <w:pStyle w:val="af1"/>
              <w:spacing w:before="0" w:after="0"/>
              <w:jc w:val="both"/>
            </w:pPr>
            <w:r>
              <w:t>Осмысленное чтение</w:t>
            </w:r>
          </w:p>
        </w:tc>
      </w:tr>
      <w:tr w:rsidR="000458C4" w:rsidRPr="00A50A7C" w:rsidTr="0042339F">
        <w:tc>
          <w:tcPr>
            <w:tcW w:w="1526" w:type="dxa"/>
            <w:vMerge/>
            <w:shd w:val="clear" w:color="auto" w:fill="auto"/>
          </w:tcPr>
          <w:p w:rsidR="000458C4" w:rsidRPr="00A50A7C" w:rsidRDefault="000458C4" w:rsidP="0042339F">
            <w:pPr>
              <w:pStyle w:val="af1"/>
              <w:spacing w:before="0" w:after="0"/>
              <w:jc w:val="both"/>
            </w:pPr>
          </w:p>
        </w:tc>
        <w:tc>
          <w:tcPr>
            <w:tcW w:w="3402" w:type="dxa"/>
            <w:shd w:val="clear" w:color="auto" w:fill="auto"/>
          </w:tcPr>
          <w:p w:rsidR="000458C4" w:rsidRPr="00A50A7C" w:rsidRDefault="000458C4" w:rsidP="0042339F">
            <w:pPr>
              <w:pStyle w:val="af1"/>
              <w:spacing w:before="0" w:after="0"/>
              <w:jc w:val="both"/>
            </w:pPr>
            <w:r w:rsidRPr="00A50A7C">
              <w:t>Окружающий мир</w:t>
            </w:r>
          </w:p>
        </w:tc>
        <w:tc>
          <w:tcPr>
            <w:tcW w:w="4536" w:type="dxa"/>
            <w:shd w:val="clear" w:color="auto" w:fill="auto"/>
          </w:tcPr>
          <w:p w:rsidR="000458C4" w:rsidRPr="00A50A7C" w:rsidRDefault="000458C4" w:rsidP="0042339F">
            <w:pPr>
              <w:pStyle w:val="af1"/>
              <w:spacing w:before="0" w:after="0"/>
              <w:jc w:val="both"/>
            </w:pPr>
            <w:r w:rsidRPr="00A50A7C">
              <w:t>Итоговая контрольная работа</w:t>
            </w:r>
          </w:p>
        </w:tc>
      </w:tr>
      <w:tr w:rsidR="000458C4" w:rsidRPr="00A50A7C" w:rsidTr="0042339F">
        <w:tc>
          <w:tcPr>
            <w:tcW w:w="1526" w:type="dxa"/>
            <w:vMerge/>
            <w:shd w:val="clear" w:color="auto" w:fill="auto"/>
          </w:tcPr>
          <w:p w:rsidR="000458C4" w:rsidRPr="00A50A7C" w:rsidRDefault="000458C4" w:rsidP="0042339F">
            <w:pPr>
              <w:pStyle w:val="af1"/>
              <w:spacing w:before="0" w:after="0"/>
              <w:jc w:val="both"/>
            </w:pPr>
          </w:p>
        </w:tc>
        <w:tc>
          <w:tcPr>
            <w:tcW w:w="3402" w:type="dxa"/>
            <w:shd w:val="clear" w:color="auto" w:fill="auto"/>
          </w:tcPr>
          <w:p w:rsidR="000458C4" w:rsidRPr="00A50A7C" w:rsidRDefault="000458C4" w:rsidP="0042339F">
            <w:pPr>
              <w:pStyle w:val="af1"/>
              <w:spacing w:before="0" w:after="0"/>
              <w:jc w:val="both"/>
            </w:pPr>
            <w:r w:rsidRPr="00A50A7C">
              <w:t>Английский язык</w:t>
            </w:r>
          </w:p>
        </w:tc>
        <w:tc>
          <w:tcPr>
            <w:tcW w:w="4536" w:type="dxa"/>
            <w:shd w:val="clear" w:color="auto" w:fill="auto"/>
          </w:tcPr>
          <w:p w:rsidR="000458C4" w:rsidRPr="00A50A7C" w:rsidRDefault="000458C4" w:rsidP="0042339F">
            <w:pPr>
              <w:pStyle w:val="af1"/>
              <w:spacing w:before="0" w:after="0"/>
              <w:jc w:val="both"/>
            </w:pPr>
            <w:r w:rsidRPr="00A50A7C">
              <w:t>Итоговая контрольная работа</w:t>
            </w:r>
          </w:p>
        </w:tc>
      </w:tr>
      <w:tr w:rsidR="000458C4" w:rsidRPr="00A50A7C" w:rsidTr="0042339F">
        <w:tc>
          <w:tcPr>
            <w:tcW w:w="1526" w:type="dxa"/>
            <w:vMerge w:val="restart"/>
            <w:shd w:val="clear" w:color="auto" w:fill="auto"/>
          </w:tcPr>
          <w:p w:rsidR="000458C4" w:rsidRPr="00A50A7C" w:rsidRDefault="000458C4" w:rsidP="0042339F">
            <w:pPr>
              <w:pStyle w:val="af1"/>
              <w:spacing w:before="0" w:after="0"/>
              <w:jc w:val="both"/>
            </w:pPr>
            <w:r w:rsidRPr="00A50A7C">
              <w:t xml:space="preserve">3 класс </w:t>
            </w:r>
          </w:p>
        </w:tc>
        <w:tc>
          <w:tcPr>
            <w:tcW w:w="3402" w:type="dxa"/>
            <w:shd w:val="clear" w:color="auto" w:fill="auto"/>
          </w:tcPr>
          <w:p w:rsidR="000458C4" w:rsidRPr="00A50A7C" w:rsidRDefault="000458C4" w:rsidP="0042339F">
            <w:pPr>
              <w:pStyle w:val="af1"/>
              <w:spacing w:before="0" w:after="0"/>
              <w:jc w:val="both"/>
            </w:pPr>
            <w:r w:rsidRPr="00A50A7C">
              <w:t>Интеграция предметов</w:t>
            </w:r>
          </w:p>
        </w:tc>
        <w:tc>
          <w:tcPr>
            <w:tcW w:w="4536" w:type="dxa"/>
            <w:shd w:val="clear" w:color="auto" w:fill="auto"/>
          </w:tcPr>
          <w:p w:rsidR="000458C4" w:rsidRPr="00A50A7C" w:rsidRDefault="000458C4" w:rsidP="0042339F">
            <w:pPr>
              <w:pStyle w:val="af1"/>
              <w:spacing w:before="0" w:after="0"/>
              <w:jc w:val="both"/>
            </w:pPr>
            <w:proofErr w:type="spellStart"/>
            <w:r w:rsidRPr="00A50A7C">
              <w:t>Метапредметная</w:t>
            </w:r>
            <w:proofErr w:type="spellEnd"/>
            <w:r w:rsidRPr="00A50A7C">
              <w:t xml:space="preserve"> диагностическая  работа</w:t>
            </w:r>
          </w:p>
        </w:tc>
      </w:tr>
      <w:tr w:rsidR="000458C4" w:rsidRPr="00A50A7C" w:rsidTr="0042339F">
        <w:tc>
          <w:tcPr>
            <w:tcW w:w="1526" w:type="dxa"/>
            <w:vMerge/>
            <w:shd w:val="clear" w:color="auto" w:fill="auto"/>
          </w:tcPr>
          <w:p w:rsidR="000458C4" w:rsidRPr="00A50A7C" w:rsidRDefault="000458C4" w:rsidP="0042339F">
            <w:pPr>
              <w:pStyle w:val="af1"/>
              <w:spacing w:before="0" w:after="0"/>
              <w:jc w:val="both"/>
            </w:pPr>
          </w:p>
        </w:tc>
        <w:tc>
          <w:tcPr>
            <w:tcW w:w="3402" w:type="dxa"/>
            <w:shd w:val="clear" w:color="auto" w:fill="auto"/>
          </w:tcPr>
          <w:p w:rsidR="000458C4" w:rsidRPr="00A50A7C" w:rsidRDefault="000458C4" w:rsidP="0042339F">
            <w:pPr>
              <w:pStyle w:val="af1"/>
              <w:spacing w:before="0" w:after="0"/>
              <w:jc w:val="both"/>
            </w:pPr>
            <w:r w:rsidRPr="00A50A7C">
              <w:t xml:space="preserve">Русский язык </w:t>
            </w:r>
          </w:p>
        </w:tc>
        <w:tc>
          <w:tcPr>
            <w:tcW w:w="4536" w:type="dxa"/>
            <w:shd w:val="clear" w:color="auto" w:fill="auto"/>
          </w:tcPr>
          <w:p w:rsidR="000458C4" w:rsidRPr="00A50A7C" w:rsidRDefault="000458C4" w:rsidP="0042339F">
            <w:pPr>
              <w:pStyle w:val="af1"/>
              <w:spacing w:before="0" w:after="0"/>
              <w:jc w:val="both"/>
            </w:pPr>
            <w:r w:rsidRPr="00A50A7C">
              <w:t>Комплексная контрольная работа</w:t>
            </w:r>
          </w:p>
        </w:tc>
      </w:tr>
      <w:tr w:rsidR="000458C4" w:rsidRPr="00A50A7C" w:rsidTr="0042339F">
        <w:tc>
          <w:tcPr>
            <w:tcW w:w="1526" w:type="dxa"/>
            <w:vMerge/>
            <w:shd w:val="clear" w:color="auto" w:fill="auto"/>
          </w:tcPr>
          <w:p w:rsidR="000458C4" w:rsidRPr="00A50A7C" w:rsidRDefault="000458C4" w:rsidP="0042339F">
            <w:pPr>
              <w:pStyle w:val="af1"/>
              <w:spacing w:before="0" w:after="0"/>
              <w:jc w:val="both"/>
            </w:pPr>
          </w:p>
        </w:tc>
        <w:tc>
          <w:tcPr>
            <w:tcW w:w="3402" w:type="dxa"/>
            <w:shd w:val="clear" w:color="auto" w:fill="auto"/>
          </w:tcPr>
          <w:p w:rsidR="000458C4" w:rsidRPr="00A50A7C" w:rsidRDefault="000458C4" w:rsidP="0042339F">
            <w:pPr>
              <w:pStyle w:val="af1"/>
              <w:spacing w:before="0" w:after="0"/>
              <w:jc w:val="both"/>
            </w:pPr>
            <w:r w:rsidRPr="00A50A7C">
              <w:t xml:space="preserve"> Математика </w:t>
            </w:r>
          </w:p>
        </w:tc>
        <w:tc>
          <w:tcPr>
            <w:tcW w:w="4536" w:type="dxa"/>
            <w:shd w:val="clear" w:color="auto" w:fill="auto"/>
          </w:tcPr>
          <w:p w:rsidR="000458C4" w:rsidRPr="00A50A7C" w:rsidRDefault="000458C4" w:rsidP="0042339F">
            <w:pPr>
              <w:pStyle w:val="af1"/>
              <w:spacing w:before="0" w:after="0"/>
              <w:jc w:val="both"/>
            </w:pPr>
            <w:r w:rsidRPr="00A50A7C">
              <w:t>Итоговая контрольная работа</w:t>
            </w:r>
          </w:p>
        </w:tc>
      </w:tr>
      <w:tr w:rsidR="000458C4" w:rsidRPr="00A50A7C" w:rsidTr="0042339F">
        <w:tc>
          <w:tcPr>
            <w:tcW w:w="1526" w:type="dxa"/>
            <w:vMerge/>
            <w:shd w:val="clear" w:color="auto" w:fill="auto"/>
          </w:tcPr>
          <w:p w:rsidR="000458C4" w:rsidRPr="00A50A7C" w:rsidRDefault="000458C4" w:rsidP="0042339F">
            <w:pPr>
              <w:pStyle w:val="af1"/>
              <w:spacing w:before="0" w:after="0"/>
              <w:jc w:val="both"/>
            </w:pPr>
          </w:p>
        </w:tc>
        <w:tc>
          <w:tcPr>
            <w:tcW w:w="3402" w:type="dxa"/>
            <w:shd w:val="clear" w:color="auto" w:fill="auto"/>
          </w:tcPr>
          <w:p w:rsidR="000458C4" w:rsidRPr="00A50A7C" w:rsidRDefault="000458C4" w:rsidP="0042339F">
            <w:pPr>
              <w:pStyle w:val="af1"/>
              <w:spacing w:before="0" w:after="0"/>
              <w:jc w:val="both"/>
            </w:pPr>
            <w:r w:rsidRPr="00A50A7C">
              <w:t>Литературное чтение</w:t>
            </w:r>
          </w:p>
        </w:tc>
        <w:tc>
          <w:tcPr>
            <w:tcW w:w="4536" w:type="dxa"/>
            <w:shd w:val="clear" w:color="auto" w:fill="auto"/>
          </w:tcPr>
          <w:p w:rsidR="000458C4" w:rsidRPr="00A50A7C" w:rsidRDefault="00785D5C" w:rsidP="0042339F">
            <w:pPr>
              <w:pStyle w:val="af1"/>
              <w:spacing w:before="0" w:after="0"/>
              <w:jc w:val="both"/>
            </w:pPr>
            <w:r>
              <w:t>Осмысленное чтение</w:t>
            </w:r>
          </w:p>
        </w:tc>
      </w:tr>
      <w:tr w:rsidR="000458C4" w:rsidRPr="00A50A7C" w:rsidTr="0042339F">
        <w:tc>
          <w:tcPr>
            <w:tcW w:w="1526" w:type="dxa"/>
            <w:vMerge/>
            <w:shd w:val="clear" w:color="auto" w:fill="auto"/>
          </w:tcPr>
          <w:p w:rsidR="000458C4" w:rsidRPr="00A50A7C" w:rsidRDefault="000458C4" w:rsidP="0042339F">
            <w:pPr>
              <w:pStyle w:val="af1"/>
              <w:spacing w:before="0" w:after="0"/>
              <w:jc w:val="both"/>
            </w:pPr>
          </w:p>
        </w:tc>
        <w:tc>
          <w:tcPr>
            <w:tcW w:w="3402" w:type="dxa"/>
            <w:shd w:val="clear" w:color="auto" w:fill="auto"/>
          </w:tcPr>
          <w:p w:rsidR="000458C4" w:rsidRPr="00A50A7C" w:rsidRDefault="000458C4" w:rsidP="0042339F">
            <w:pPr>
              <w:pStyle w:val="af1"/>
              <w:spacing w:before="0" w:after="0"/>
              <w:jc w:val="both"/>
            </w:pPr>
            <w:r w:rsidRPr="00A50A7C">
              <w:t>Окружающий мир</w:t>
            </w:r>
          </w:p>
        </w:tc>
        <w:tc>
          <w:tcPr>
            <w:tcW w:w="4536" w:type="dxa"/>
            <w:shd w:val="clear" w:color="auto" w:fill="auto"/>
          </w:tcPr>
          <w:p w:rsidR="000458C4" w:rsidRPr="00A50A7C" w:rsidRDefault="000458C4" w:rsidP="0042339F">
            <w:pPr>
              <w:pStyle w:val="af1"/>
              <w:spacing w:before="0" w:after="0"/>
              <w:jc w:val="both"/>
            </w:pPr>
            <w:r w:rsidRPr="00A50A7C">
              <w:t>Итоговая контрольная работа</w:t>
            </w:r>
          </w:p>
        </w:tc>
      </w:tr>
      <w:tr w:rsidR="000458C4" w:rsidRPr="00A50A7C" w:rsidTr="0042339F">
        <w:tc>
          <w:tcPr>
            <w:tcW w:w="1526" w:type="dxa"/>
            <w:vMerge/>
            <w:shd w:val="clear" w:color="auto" w:fill="auto"/>
          </w:tcPr>
          <w:p w:rsidR="000458C4" w:rsidRPr="00A50A7C" w:rsidRDefault="000458C4" w:rsidP="0042339F">
            <w:pPr>
              <w:pStyle w:val="af1"/>
              <w:spacing w:before="0" w:after="0"/>
              <w:jc w:val="both"/>
            </w:pPr>
          </w:p>
        </w:tc>
        <w:tc>
          <w:tcPr>
            <w:tcW w:w="3402" w:type="dxa"/>
            <w:shd w:val="clear" w:color="auto" w:fill="auto"/>
          </w:tcPr>
          <w:p w:rsidR="000458C4" w:rsidRPr="00A50A7C" w:rsidRDefault="000458C4" w:rsidP="0042339F">
            <w:pPr>
              <w:pStyle w:val="af1"/>
              <w:spacing w:before="0" w:after="0"/>
              <w:jc w:val="both"/>
            </w:pPr>
            <w:r w:rsidRPr="00A50A7C">
              <w:t>Английский язык</w:t>
            </w:r>
          </w:p>
        </w:tc>
        <w:tc>
          <w:tcPr>
            <w:tcW w:w="4536" w:type="dxa"/>
            <w:shd w:val="clear" w:color="auto" w:fill="auto"/>
          </w:tcPr>
          <w:p w:rsidR="000458C4" w:rsidRPr="00A50A7C" w:rsidRDefault="000458C4" w:rsidP="0042339F">
            <w:pPr>
              <w:pStyle w:val="af1"/>
              <w:spacing w:before="0" w:after="0"/>
              <w:jc w:val="both"/>
            </w:pPr>
            <w:r w:rsidRPr="00A50A7C">
              <w:t>Итоговая контрольная работа</w:t>
            </w:r>
          </w:p>
        </w:tc>
      </w:tr>
      <w:tr w:rsidR="000458C4" w:rsidRPr="00A50A7C" w:rsidTr="0042339F">
        <w:tc>
          <w:tcPr>
            <w:tcW w:w="1526" w:type="dxa"/>
            <w:vMerge w:val="restart"/>
            <w:shd w:val="clear" w:color="auto" w:fill="auto"/>
          </w:tcPr>
          <w:p w:rsidR="000458C4" w:rsidRPr="00A50A7C" w:rsidRDefault="000458C4" w:rsidP="0042339F">
            <w:pPr>
              <w:pStyle w:val="af1"/>
              <w:spacing w:before="0" w:after="0"/>
              <w:jc w:val="both"/>
            </w:pPr>
            <w:r w:rsidRPr="00A50A7C">
              <w:t>4 класс</w:t>
            </w:r>
          </w:p>
        </w:tc>
        <w:tc>
          <w:tcPr>
            <w:tcW w:w="3402" w:type="dxa"/>
            <w:shd w:val="clear" w:color="auto" w:fill="auto"/>
          </w:tcPr>
          <w:p w:rsidR="000458C4" w:rsidRPr="00A50A7C" w:rsidRDefault="000458C4" w:rsidP="0042339F">
            <w:pPr>
              <w:pStyle w:val="af1"/>
              <w:spacing w:before="0" w:after="0"/>
              <w:jc w:val="both"/>
            </w:pPr>
            <w:r w:rsidRPr="00A50A7C">
              <w:t>Интеграция предметов</w:t>
            </w:r>
          </w:p>
        </w:tc>
        <w:tc>
          <w:tcPr>
            <w:tcW w:w="4536" w:type="dxa"/>
            <w:shd w:val="clear" w:color="auto" w:fill="auto"/>
          </w:tcPr>
          <w:p w:rsidR="000458C4" w:rsidRPr="00A50A7C" w:rsidRDefault="000458C4" w:rsidP="0042339F">
            <w:pPr>
              <w:pStyle w:val="af1"/>
              <w:spacing w:before="0" w:after="0"/>
              <w:jc w:val="both"/>
            </w:pPr>
            <w:proofErr w:type="spellStart"/>
            <w:r w:rsidRPr="00A50A7C">
              <w:t>Метапредметная</w:t>
            </w:r>
            <w:proofErr w:type="spellEnd"/>
            <w:r w:rsidRPr="00A50A7C">
              <w:t xml:space="preserve"> диагностическая  работа</w:t>
            </w:r>
          </w:p>
        </w:tc>
      </w:tr>
      <w:tr w:rsidR="000458C4" w:rsidRPr="00A50A7C" w:rsidTr="0042339F">
        <w:tc>
          <w:tcPr>
            <w:tcW w:w="1526" w:type="dxa"/>
            <w:vMerge/>
            <w:shd w:val="clear" w:color="auto" w:fill="auto"/>
          </w:tcPr>
          <w:p w:rsidR="000458C4" w:rsidRPr="00A50A7C" w:rsidRDefault="000458C4" w:rsidP="0042339F">
            <w:pPr>
              <w:pStyle w:val="af1"/>
              <w:spacing w:before="0" w:after="0"/>
              <w:jc w:val="both"/>
            </w:pPr>
          </w:p>
        </w:tc>
        <w:tc>
          <w:tcPr>
            <w:tcW w:w="3402" w:type="dxa"/>
            <w:shd w:val="clear" w:color="auto" w:fill="auto"/>
          </w:tcPr>
          <w:p w:rsidR="000458C4" w:rsidRPr="00A50A7C" w:rsidRDefault="000458C4" w:rsidP="0042339F">
            <w:pPr>
              <w:pStyle w:val="af1"/>
              <w:spacing w:before="0" w:after="0"/>
              <w:jc w:val="both"/>
            </w:pPr>
            <w:r w:rsidRPr="00A50A7C">
              <w:t xml:space="preserve">Русский язык </w:t>
            </w:r>
          </w:p>
        </w:tc>
        <w:tc>
          <w:tcPr>
            <w:tcW w:w="4536" w:type="dxa"/>
            <w:shd w:val="clear" w:color="auto" w:fill="auto"/>
          </w:tcPr>
          <w:p w:rsidR="000458C4" w:rsidRPr="00A50A7C" w:rsidRDefault="000458C4" w:rsidP="0042339F">
            <w:pPr>
              <w:pStyle w:val="af1"/>
              <w:spacing w:before="0" w:after="0"/>
              <w:jc w:val="both"/>
            </w:pPr>
            <w:r w:rsidRPr="00A50A7C">
              <w:t>Итоговая тестовая работа</w:t>
            </w:r>
          </w:p>
        </w:tc>
      </w:tr>
      <w:tr w:rsidR="000458C4" w:rsidRPr="00A50A7C" w:rsidTr="0042339F">
        <w:tc>
          <w:tcPr>
            <w:tcW w:w="1526" w:type="dxa"/>
            <w:vMerge/>
            <w:shd w:val="clear" w:color="auto" w:fill="auto"/>
          </w:tcPr>
          <w:p w:rsidR="000458C4" w:rsidRPr="00A50A7C" w:rsidRDefault="000458C4" w:rsidP="0042339F">
            <w:pPr>
              <w:pStyle w:val="af1"/>
              <w:spacing w:before="0" w:after="0"/>
              <w:jc w:val="both"/>
            </w:pPr>
          </w:p>
        </w:tc>
        <w:tc>
          <w:tcPr>
            <w:tcW w:w="3402" w:type="dxa"/>
            <w:shd w:val="clear" w:color="auto" w:fill="auto"/>
          </w:tcPr>
          <w:p w:rsidR="000458C4" w:rsidRPr="00A50A7C" w:rsidRDefault="000458C4" w:rsidP="0042339F">
            <w:pPr>
              <w:pStyle w:val="af1"/>
              <w:spacing w:before="0" w:after="0"/>
              <w:jc w:val="both"/>
            </w:pPr>
            <w:r w:rsidRPr="00A50A7C">
              <w:t xml:space="preserve"> Математика </w:t>
            </w:r>
          </w:p>
        </w:tc>
        <w:tc>
          <w:tcPr>
            <w:tcW w:w="4536" w:type="dxa"/>
            <w:shd w:val="clear" w:color="auto" w:fill="auto"/>
          </w:tcPr>
          <w:p w:rsidR="000458C4" w:rsidRPr="00A50A7C" w:rsidRDefault="000458C4" w:rsidP="0042339F">
            <w:pPr>
              <w:pStyle w:val="af1"/>
              <w:spacing w:before="0" w:after="0"/>
              <w:jc w:val="both"/>
            </w:pPr>
            <w:r w:rsidRPr="00A50A7C">
              <w:t>Итоговая тестовая работа</w:t>
            </w:r>
          </w:p>
        </w:tc>
      </w:tr>
      <w:tr w:rsidR="000458C4" w:rsidRPr="00A50A7C" w:rsidTr="0042339F">
        <w:tc>
          <w:tcPr>
            <w:tcW w:w="1526" w:type="dxa"/>
            <w:vMerge/>
            <w:shd w:val="clear" w:color="auto" w:fill="auto"/>
          </w:tcPr>
          <w:p w:rsidR="000458C4" w:rsidRPr="00A50A7C" w:rsidRDefault="000458C4" w:rsidP="0042339F">
            <w:pPr>
              <w:pStyle w:val="af1"/>
              <w:spacing w:before="0" w:after="0"/>
              <w:jc w:val="both"/>
            </w:pPr>
          </w:p>
        </w:tc>
        <w:tc>
          <w:tcPr>
            <w:tcW w:w="3402" w:type="dxa"/>
            <w:shd w:val="clear" w:color="auto" w:fill="auto"/>
          </w:tcPr>
          <w:p w:rsidR="000458C4" w:rsidRPr="00A50A7C" w:rsidRDefault="000458C4" w:rsidP="0042339F">
            <w:pPr>
              <w:pStyle w:val="af1"/>
              <w:spacing w:before="0" w:after="0"/>
              <w:jc w:val="both"/>
            </w:pPr>
            <w:r w:rsidRPr="00A50A7C">
              <w:t>Литературное чтение</w:t>
            </w:r>
          </w:p>
        </w:tc>
        <w:tc>
          <w:tcPr>
            <w:tcW w:w="4536" w:type="dxa"/>
            <w:shd w:val="clear" w:color="auto" w:fill="auto"/>
          </w:tcPr>
          <w:p w:rsidR="000458C4" w:rsidRPr="0041311D" w:rsidRDefault="00785D5C" w:rsidP="0042339F">
            <w:pPr>
              <w:pStyle w:val="af1"/>
              <w:spacing w:before="0" w:after="0"/>
              <w:jc w:val="both"/>
              <w:rPr>
                <w:color w:val="FF0000"/>
              </w:rPr>
            </w:pPr>
            <w:r>
              <w:t>Осмысленное чтение</w:t>
            </w:r>
          </w:p>
        </w:tc>
      </w:tr>
      <w:tr w:rsidR="000458C4" w:rsidRPr="00A50A7C" w:rsidTr="0042339F">
        <w:tc>
          <w:tcPr>
            <w:tcW w:w="1526" w:type="dxa"/>
            <w:vMerge/>
            <w:shd w:val="clear" w:color="auto" w:fill="auto"/>
          </w:tcPr>
          <w:p w:rsidR="000458C4" w:rsidRPr="00A50A7C" w:rsidRDefault="000458C4" w:rsidP="0042339F">
            <w:pPr>
              <w:pStyle w:val="af1"/>
              <w:spacing w:before="0" w:after="0"/>
              <w:jc w:val="both"/>
            </w:pPr>
          </w:p>
        </w:tc>
        <w:tc>
          <w:tcPr>
            <w:tcW w:w="3402" w:type="dxa"/>
            <w:shd w:val="clear" w:color="auto" w:fill="auto"/>
          </w:tcPr>
          <w:p w:rsidR="000458C4" w:rsidRPr="00A50A7C" w:rsidRDefault="000458C4" w:rsidP="0042339F">
            <w:pPr>
              <w:pStyle w:val="af1"/>
              <w:spacing w:before="0" w:after="0"/>
              <w:jc w:val="both"/>
            </w:pPr>
            <w:r w:rsidRPr="00A50A7C">
              <w:t>Окружающий мир</w:t>
            </w:r>
          </w:p>
        </w:tc>
        <w:tc>
          <w:tcPr>
            <w:tcW w:w="4536" w:type="dxa"/>
            <w:shd w:val="clear" w:color="auto" w:fill="auto"/>
          </w:tcPr>
          <w:p w:rsidR="000458C4" w:rsidRPr="00A50A7C" w:rsidRDefault="000458C4" w:rsidP="0042339F">
            <w:pPr>
              <w:pStyle w:val="af1"/>
              <w:spacing w:before="0" w:after="0"/>
              <w:jc w:val="both"/>
            </w:pPr>
            <w:r w:rsidRPr="00A50A7C">
              <w:t>Итоговая тестовая работа</w:t>
            </w:r>
          </w:p>
        </w:tc>
      </w:tr>
      <w:tr w:rsidR="000458C4" w:rsidRPr="00A50A7C" w:rsidTr="0042339F">
        <w:tc>
          <w:tcPr>
            <w:tcW w:w="1526" w:type="dxa"/>
            <w:vMerge/>
            <w:shd w:val="clear" w:color="auto" w:fill="auto"/>
          </w:tcPr>
          <w:p w:rsidR="000458C4" w:rsidRPr="00A50A7C" w:rsidRDefault="000458C4" w:rsidP="0042339F">
            <w:pPr>
              <w:pStyle w:val="af1"/>
              <w:spacing w:before="0" w:after="0"/>
              <w:jc w:val="both"/>
            </w:pPr>
          </w:p>
        </w:tc>
        <w:tc>
          <w:tcPr>
            <w:tcW w:w="3402" w:type="dxa"/>
            <w:shd w:val="clear" w:color="auto" w:fill="auto"/>
          </w:tcPr>
          <w:p w:rsidR="000458C4" w:rsidRPr="00A50A7C" w:rsidRDefault="000458C4" w:rsidP="0042339F">
            <w:pPr>
              <w:pStyle w:val="af1"/>
              <w:spacing w:before="0" w:after="0"/>
              <w:jc w:val="both"/>
            </w:pPr>
            <w:r w:rsidRPr="00A50A7C">
              <w:t>Английский язык</w:t>
            </w:r>
          </w:p>
        </w:tc>
        <w:tc>
          <w:tcPr>
            <w:tcW w:w="4536" w:type="dxa"/>
            <w:shd w:val="clear" w:color="auto" w:fill="auto"/>
          </w:tcPr>
          <w:p w:rsidR="000458C4" w:rsidRPr="00A50A7C" w:rsidRDefault="000458C4" w:rsidP="0042339F">
            <w:pPr>
              <w:pStyle w:val="af1"/>
              <w:spacing w:before="0" w:after="0"/>
              <w:jc w:val="both"/>
            </w:pPr>
            <w:r w:rsidRPr="00A50A7C">
              <w:t>Итоговая контрольная работа</w:t>
            </w:r>
          </w:p>
        </w:tc>
      </w:tr>
    </w:tbl>
    <w:p w:rsidR="000458C4" w:rsidRPr="007459E8" w:rsidRDefault="000458C4" w:rsidP="000458C4">
      <w:pPr>
        <w:pStyle w:val="a5"/>
        <w:widowControl/>
        <w:numPr>
          <w:ilvl w:val="0"/>
          <w:numId w:val="23"/>
        </w:numPr>
        <w:spacing w:after="0" w:line="240" w:lineRule="auto"/>
        <w:ind w:right="-143"/>
        <w:rPr>
          <w:b/>
        </w:rPr>
      </w:pPr>
    </w:p>
    <w:p w:rsidR="000458C4" w:rsidRPr="00E40861" w:rsidRDefault="000458C4" w:rsidP="000458C4">
      <w:pPr>
        <w:pStyle w:val="1"/>
        <w:spacing w:line="276" w:lineRule="auto"/>
        <w:rPr>
          <w:sz w:val="24"/>
        </w:rPr>
      </w:pPr>
    </w:p>
    <w:p w:rsidR="000458C4" w:rsidRPr="00830750" w:rsidRDefault="000458C4" w:rsidP="000458C4">
      <w:pPr>
        <w:jc w:val="center"/>
        <w:rPr>
          <w:b/>
        </w:rPr>
      </w:pPr>
      <w:r w:rsidRPr="00830750">
        <w:rPr>
          <w:rFonts w:eastAsia="Calibri"/>
          <w:b/>
        </w:rPr>
        <w:t xml:space="preserve">Недельный учебный план </w:t>
      </w:r>
      <w:r w:rsidRPr="00830750">
        <w:rPr>
          <w:b/>
        </w:rPr>
        <w:t xml:space="preserve">1, 2, 3, 4 классов </w:t>
      </w:r>
    </w:p>
    <w:p w:rsidR="000458C4" w:rsidRPr="00830750" w:rsidRDefault="00C3024F" w:rsidP="000458C4">
      <w:pPr>
        <w:jc w:val="center"/>
        <w:rPr>
          <w:rFonts w:eastAsia="Calibri"/>
          <w:b/>
        </w:rPr>
      </w:pPr>
      <w:r>
        <w:rPr>
          <w:rFonts w:eastAsia="Calibri"/>
          <w:b/>
        </w:rPr>
        <w:t xml:space="preserve"> муниципального бюджетного</w:t>
      </w:r>
      <w:r w:rsidR="000458C4" w:rsidRPr="00830750">
        <w:rPr>
          <w:rFonts w:eastAsia="Calibri"/>
          <w:b/>
        </w:rPr>
        <w:t xml:space="preserve"> общеобразовательного учреждения </w:t>
      </w:r>
    </w:p>
    <w:p w:rsidR="000458C4" w:rsidRPr="00830750" w:rsidRDefault="000458C4" w:rsidP="000458C4">
      <w:pPr>
        <w:jc w:val="center"/>
        <w:rPr>
          <w:rFonts w:eastAsia="Calibri"/>
          <w:b/>
        </w:rPr>
      </w:pPr>
      <w:r w:rsidRPr="00830750">
        <w:rPr>
          <w:rFonts w:eastAsia="Calibri"/>
          <w:b/>
        </w:rPr>
        <w:t xml:space="preserve">«Средняя общеобразовательная школа №5 г. Беслана» </w:t>
      </w:r>
      <w:r w:rsidRPr="00830750">
        <w:rPr>
          <w:b/>
        </w:rPr>
        <w:t>на 201</w:t>
      </w:r>
      <w:r w:rsidR="00C3024F">
        <w:rPr>
          <w:b/>
        </w:rPr>
        <w:t>9-2020</w:t>
      </w:r>
      <w:r w:rsidRPr="00830750">
        <w:rPr>
          <w:b/>
        </w:rPr>
        <w:t xml:space="preserve"> учебный год</w:t>
      </w:r>
    </w:p>
    <w:p w:rsidR="000458C4" w:rsidRPr="00830750" w:rsidRDefault="000458C4" w:rsidP="000458C4">
      <w:pPr>
        <w:jc w:val="center"/>
        <w:rPr>
          <w:b/>
        </w:rPr>
      </w:pPr>
      <w:r w:rsidRPr="00830750">
        <w:rPr>
          <w:b/>
        </w:rPr>
        <w:t>(ФГОС 2 поколения)</w:t>
      </w:r>
    </w:p>
    <w:p w:rsidR="000458C4" w:rsidRPr="00830750" w:rsidRDefault="000458C4" w:rsidP="000458C4">
      <w:pPr>
        <w:jc w:val="center"/>
        <w:rPr>
          <w:b/>
        </w:rPr>
      </w:pPr>
    </w:p>
    <w:tbl>
      <w:tblPr>
        <w:tblStyle w:val="a7"/>
        <w:tblW w:w="9938" w:type="dxa"/>
        <w:tblLayout w:type="fixed"/>
        <w:tblLook w:val="01E0"/>
      </w:tblPr>
      <w:tblGrid>
        <w:gridCol w:w="3107"/>
        <w:gridCol w:w="3259"/>
        <w:gridCol w:w="854"/>
        <w:gridCol w:w="941"/>
        <w:gridCol w:w="878"/>
        <w:gridCol w:w="899"/>
      </w:tblGrid>
      <w:tr w:rsidR="000458C4" w:rsidRPr="00830750" w:rsidTr="0042339F">
        <w:trPr>
          <w:trHeight w:val="126"/>
        </w:trPr>
        <w:tc>
          <w:tcPr>
            <w:tcW w:w="3107" w:type="dxa"/>
            <w:vMerge w:val="restart"/>
          </w:tcPr>
          <w:p w:rsidR="000458C4" w:rsidRPr="00830750" w:rsidRDefault="000458C4" w:rsidP="0042339F">
            <w:pPr>
              <w:spacing w:line="276" w:lineRule="auto"/>
              <w:rPr>
                <w:b/>
                <w:sz w:val="24"/>
                <w:szCs w:val="24"/>
              </w:rPr>
            </w:pPr>
            <w:r w:rsidRPr="00830750">
              <w:rPr>
                <w:b/>
                <w:sz w:val="24"/>
                <w:szCs w:val="24"/>
              </w:rPr>
              <w:t>Предметная  область</w:t>
            </w:r>
          </w:p>
        </w:tc>
        <w:tc>
          <w:tcPr>
            <w:tcW w:w="3259" w:type="dxa"/>
            <w:vMerge w:val="restart"/>
          </w:tcPr>
          <w:p w:rsidR="000458C4" w:rsidRPr="00830750" w:rsidRDefault="000458C4" w:rsidP="0042339F">
            <w:pPr>
              <w:spacing w:line="276" w:lineRule="auto"/>
              <w:rPr>
                <w:b/>
                <w:sz w:val="24"/>
                <w:szCs w:val="24"/>
              </w:rPr>
            </w:pPr>
            <w:r w:rsidRPr="00830750">
              <w:rPr>
                <w:b/>
                <w:sz w:val="24"/>
                <w:szCs w:val="24"/>
              </w:rPr>
              <w:t>Учебные предметы</w:t>
            </w:r>
          </w:p>
        </w:tc>
        <w:tc>
          <w:tcPr>
            <w:tcW w:w="3572" w:type="dxa"/>
            <w:gridSpan w:val="4"/>
            <w:tcBorders>
              <w:bottom w:val="single" w:sz="4" w:space="0" w:color="auto"/>
            </w:tcBorders>
          </w:tcPr>
          <w:p w:rsidR="000458C4" w:rsidRPr="00830750" w:rsidRDefault="000458C4" w:rsidP="0042339F">
            <w:pPr>
              <w:spacing w:line="276" w:lineRule="auto"/>
              <w:jc w:val="center"/>
              <w:rPr>
                <w:b/>
                <w:sz w:val="24"/>
                <w:szCs w:val="24"/>
              </w:rPr>
            </w:pPr>
            <w:r>
              <w:rPr>
                <w:b/>
                <w:sz w:val="24"/>
                <w:szCs w:val="24"/>
              </w:rPr>
              <w:t>Класс</w:t>
            </w:r>
          </w:p>
        </w:tc>
      </w:tr>
      <w:tr w:rsidR="000458C4" w:rsidRPr="00830750" w:rsidTr="0042339F">
        <w:trPr>
          <w:trHeight w:val="135"/>
        </w:trPr>
        <w:tc>
          <w:tcPr>
            <w:tcW w:w="3107" w:type="dxa"/>
            <w:vMerge/>
          </w:tcPr>
          <w:p w:rsidR="000458C4" w:rsidRPr="00830750" w:rsidRDefault="000458C4" w:rsidP="0042339F">
            <w:pPr>
              <w:spacing w:line="276" w:lineRule="auto"/>
              <w:rPr>
                <w:b/>
                <w:sz w:val="24"/>
                <w:szCs w:val="24"/>
              </w:rPr>
            </w:pPr>
          </w:p>
        </w:tc>
        <w:tc>
          <w:tcPr>
            <w:tcW w:w="3259" w:type="dxa"/>
            <w:vMerge/>
          </w:tcPr>
          <w:p w:rsidR="000458C4" w:rsidRPr="00830750" w:rsidRDefault="000458C4" w:rsidP="0042339F">
            <w:pPr>
              <w:spacing w:line="276" w:lineRule="auto"/>
              <w:rPr>
                <w:b/>
                <w:sz w:val="24"/>
                <w:szCs w:val="24"/>
              </w:rPr>
            </w:pPr>
          </w:p>
        </w:tc>
        <w:tc>
          <w:tcPr>
            <w:tcW w:w="854" w:type="dxa"/>
            <w:tcBorders>
              <w:top w:val="single" w:sz="4" w:space="0" w:color="auto"/>
            </w:tcBorders>
          </w:tcPr>
          <w:p w:rsidR="000458C4" w:rsidRPr="00830750" w:rsidRDefault="000458C4" w:rsidP="0042339F">
            <w:pPr>
              <w:spacing w:line="276" w:lineRule="auto"/>
              <w:ind w:right="805"/>
              <w:jc w:val="center"/>
              <w:rPr>
                <w:b/>
                <w:sz w:val="24"/>
                <w:szCs w:val="24"/>
              </w:rPr>
            </w:pPr>
            <w:r w:rsidRPr="00830750">
              <w:rPr>
                <w:b/>
                <w:sz w:val="24"/>
                <w:szCs w:val="24"/>
              </w:rPr>
              <w:t>1</w:t>
            </w:r>
          </w:p>
        </w:tc>
        <w:tc>
          <w:tcPr>
            <w:tcW w:w="941" w:type="dxa"/>
            <w:tcBorders>
              <w:top w:val="single" w:sz="4" w:space="0" w:color="auto"/>
            </w:tcBorders>
          </w:tcPr>
          <w:p w:rsidR="000458C4" w:rsidRPr="00830750" w:rsidRDefault="000458C4" w:rsidP="0042339F">
            <w:pPr>
              <w:spacing w:line="276" w:lineRule="auto"/>
              <w:jc w:val="center"/>
              <w:rPr>
                <w:b/>
                <w:sz w:val="24"/>
                <w:szCs w:val="24"/>
              </w:rPr>
            </w:pPr>
            <w:r w:rsidRPr="00830750">
              <w:rPr>
                <w:b/>
                <w:sz w:val="24"/>
                <w:szCs w:val="24"/>
              </w:rPr>
              <w:t>2</w:t>
            </w:r>
          </w:p>
        </w:tc>
        <w:tc>
          <w:tcPr>
            <w:tcW w:w="878" w:type="dxa"/>
            <w:tcBorders>
              <w:top w:val="single" w:sz="4" w:space="0" w:color="auto"/>
            </w:tcBorders>
          </w:tcPr>
          <w:p w:rsidR="000458C4" w:rsidRPr="00830750" w:rsidRDefault="000458C4" w:rsidP="0042339F">
            <w:pPr>
              <w:spacing w:line="276" w:lineRule="auto"/>
              <w:jc w:val="center"/>
              <w:rPr>
                <w:b/>
                <w:sz w:val="24"/>
                <w:szCs w:val="24"/>
              </w:rPr>
            </w:pPr>
            <w:r w:rsidRPr="00830750">
              <w:rPr>
                <w:b/>
                <w:sz w:val="24"/>
                <w:szCs w:val="24"/>
              </w:rPr>
              <w:t>3</w:t>
            </w:r>
          </w:p>
        </w:tc>
        <w:tc>
          <w:tcPr>
            <w:tcW w:w="899" w:type="dxa"/>
            <w:tcBorders>
              <w:top w:val="single" w:sz="4" w:space="0" w:color="auto"/>
            </w:tcBorders>
          </w:tcPr>
          <w:p w:rsidR="000458C4" w:rsidRPr="00830750" w:rsidRDefault="000458C4" w:rsidP="0042339F">
            <w:pPr>
              <w:spacing w:line="276" w:lineRule="auto"/>
              <w:jc w:val="center"/>
              <w:rPr>
                <w:b/>
                <w:sz w:val="24"/>
                <w:szCs w:val="24"/>
              </w:rPr>
            </w:pPr>
            <w:r w:rsidRPr="00830750">
              <w:rPr>
                <w:b/>
                <w:sz w:val="24"/>
                <w:szCs w:val="24"/>
              </w:rPr>
              <w:t>4</w:t>
            </w:r>
          </w:p>
        </w:tc>
      </w:tr>
      <w:tr w:rsidR="000458C4" w:rsidRPr="00830750" w:rsidTr="0042339F">
        <w:tc>
          <w:tcPr>
            <w:tcW w:w="3107" w:type="dxa"/>
            <w:vMerge w:val="restart"/>
          </w:tcPr>
          <w:p w:rsidR="00A37963" w:rsidRDefault="00A37963" w:rsidP="00A37963">
            <w:pPr>
              <w:tabs>
                <w:tab w:val="left" w:pos="993"/>
              </w:tabs>
              <w:outlineLvl w:val="0"/>
            </w:pPr>
            <w:r>
              <w:rPr>
                <w:sz w:val="24"/>
                <w:szCs w:val="24"/>
              </w:rPr>
              <w:t>Филология</w:t>
            </w:r>
          </w:p>
          <w:p w:rsidR="000458C4" w:rsidRPr="00830750" w:rsidRDefault="000458C4" w:rsidP="0042339F">
            <w:pPr>
              <w:spacing w:line="276" w:lineRule="auto"/>
              <w:rPr>
                <w:sz w:val="24"/>
                <w:szCs w:val="24"/>
              </w:rPr>
            </w:pPr>
          </w:p>
        </w:tc>
        <w:tc>
          <w:tcPr>
            <w:tcW w:w="3259" w:type="dxa"/>
          </w:tcPr>
          <w:p w:rsidR="000458C4" w:rsidRPr="00830750" w:rsidRDefault="000458C4" w:rsidP="0042339F">
            <w:pPr>
              <w:spacing w:line="276" w:lineRule="auto"/>
              <w:rPr>
                <w:sz w:val="24"/>
                <w:szCs w:val="24"/>
              </w:rPr>
            </w:pPr>
            <w:r w:rsidRPr="00830750">
              <w:rPr>
                <w:sz w:val="24"/>
                <w:szCs w:val="24"/>
              </w:rPr>
              <w:t xml:space="preserve">Русский язык  </w:t>
            </w:r>
          </w:p>
        </w:tc>
        <w:tc>
          <w:tcPr>
            <w:tcW w:w="854" w:type="dxa"/>
          </w:tcPr>
          <w:p w:rsidR="000458C4" w:rsidRPr="00830750" w:rsidRDefault="000458C4" w:rsidP="0042339F">
            <w:pPr>
              <w:spacing w:line="276" w:lineRule="auto"/>
              <w:jc w:val="center"/>
              <w:rPr>
                <w:sz w:val="24"/>
                <w:szCs w:val="24"/>
              </w:rPr>
            </w:pPr>
            <w:r w:rsidRPr="00830750">
              <w:rPr>
                <w:sz w:val="24"/>
                <w:szCs w:val="24"/>
              </w:rPr>
              <w:t>4</w:t>
            </w:r>
          </w:p>
        </w:tc>
        <w:tc>
          <w:tcPr>
            <w:tcW w:w="941" w:type="dxa"/>
          </w:tcPr>
          <w:p w:rsidR="000458C4" w:rsidRPr="00830750" w:rsidRDefault="000458C4" w:rsidP="0042339F">
            <w:pPr>
              <w:spacing w:line="276" w:lineRule="auto"/>
              <w:jc w:val="center"/>
              <w:rPr>
                <w:sz w:val="24"/>
                <w:szCs w:val="24"/>
              </w:rPr>
            </w:pPr>
            <w:r w:rsidRPr="00830750">
              <w:rPr>
                <w:sz w:val="24"/>
                <w:szCs w:val="24"/>
              </w:rPr>
              <w:t>5</w:t>
            </w:r>
          </w:p>
        </w:tc>
        <w:tc>
          <w:tcPr>
            <w:tcW w:w="878" w:type="dxa"/>
          </w:tcPr>
          <w:p w:rsidR="000458C4" w:rsidRPr="00830750" w:rsidRDefault="000458C4" w:rsidP="0042339F">
            <w:pPr>
              <w:spacing w:line="276" w:lineRule="auto"/>
              <w:jc w:val="center"/>
              <w:rPr>
                <w:sz w:val="24"/>
                <w:szCs w:val="24"/>
              </w:rPr>
            </w:pPr>
            <w:r w:rsidRPr="00830750">
              <w:rPr>
                <w:sz w:val="24"/>
                <w:szCs w:val="24"/>
              </w:rPr>
              <w:t>5</w:t>
            </w:r>
          </w:p>
        </w:tc>
        <w:tc>
          <w:tcPr>
            <w:tcW w:w="899" w:type="dxa"/>
          </w:tcPr>
          <w:p w:rsidR="000458C4" w:rsidRPr="00830750" w:rsidRDefault="000458C4" w:rsidP="0042339F">
            <w:pPr>
              <w:spacing w:line="276" w:lineRule="auto"/>
              <w:jc w:val="center"/>
              <w:rPr>
                <w:sz w:val="24"/>
                <w:szCs w:val="24"/>
              </w:rPr>
            </w:pPr>
            <w:r w:rsidRPr="00830750">
              <w:rPr>
                <w:sz w:val="24"/>
                <w:szCs w:val="24"/>
              </w:rPr>
              <w:t>5</w:t>
            </w:r>
          </w:p>
        </w:tc>
      </w:tr>
      <w:tr w:rsidR="000458C4" w:rsidRPr="00830750" w:rsidTr="0042339F">
        <w:tc>
          <w:tcPr>
            <w:tcW w:w="3107" w:type="dxa"/>
            <w:vMerge/>
          </w:tcPr>
          <w:p w:rsidR="000458C4" w:rsidRPr="00830750" w:rsidRDefault="000458C4" w:rsidP="0042339F">
            <w:pPr>
              <w:spacing w:line="276" w:lineRule="auto"/>
              <w:rPr>
                <w:sz w:val="24"/>
                <w:szCs w:val="24"/>
              </w:rPr>
            </w:pPr>
          </w:p>
        </w:tc>
        <w:tc>
          <w:tcPr>
            <w:tcW w:w="3259" w:type="dxa"/>
          </w:tcPr>
          <w:p w:rsidR="000458C4" w:rsidRPr="00830750" w:rsidRDefault="000458C4" w:rsidP="0042339F">
            <w:pPr>
              <w:spacing w:line="276" w:lineRule="auto"/>
              <w:rPr>
                <w:sz w:val="24"/>
                <w:szCs w:val="24"/>
              </w:rPr>
            </w:pPr>
            <w:r w:rsidRPr="00830750">
              <w:rPr>
                <w:sz w:val="24"/>
                <w:szCs w:val="24"/>
              </w:rPr>
              <w:t xml:space="preserve">Литературное  чтение </w:t>
            </w:r>
          </w:p>
        </w:tc>
        <w:tc>
          <w:tcPr>
            <w:tcW w:w="854" w:type="dxa"/>
          </w:tcPr>
          <w:p w:rsidR="000458C4" w:rsidRPr="00830750" w:rsidRDefault="000458C4" w:rsidP="0042339F">
            <w:pPr>
              <w:spacing w:line="276" w:lineRule="auto"/>
              <w:jc w:val="center"/>
              <w:rPr>
                <w:sz w:val="24"/>
                <w:szCs w:val="24"/>
              </w:rPr>
            </w:pPr>
            <w:r w:rsidRPr="00830750">
              <w:rPr>
                <w:sz w:val="24"/>
                <w:szCs w:val="24"/>
              </w:rPr>
              <w:t>2</w:t>
            </w:r>
          </w:p>
        </w:tc>
        <w:tc>
          <w:tcPr>
            <w:tcW w:w="941" w:type="dxa"/>
          </w:tcPr>
          <w:p w:rsidR="000458C4" w:rsidRPr="00830750" w:rsidRDefault="000458C4" w:rsidP="0042339F">
            <w:pPr>
              <w:spacing w:line="276" w:lineRule="auto"/>
              <w:jc w:val="center"/>
              <w:rPr>
                <w:sz w:val="24"/>
                <w:szCs w:val="24"/>
              </w:rPr>
            </w:pPr>
            <w:r w:rsidRPr="00830750">
              <w:rPr>
                <w:sz w:val="24"/>
                <w:szCs w:val="24"/>
              </w:rPr>
              <w:t>3</w:t>
            </w:r>
          </w:p>
        </w:tc>
        <w:tc>
          <w:tcPr>
            <w:tcW w:w="878" w:type="dxa"/>
          </w:tcPr>
          <w:p w:rsidR="000458C4" w:rsidRPr="00830750" w:rsidRDefault="000458C4" w:rsidP="0042339F">
            <w:pPr>
              <w:spacing w:line="276" w:lineRule="auto"/>
              <w:jc w:val="center"/>
              <w:rPr>
                <w:sz w:val="24"/>
                <w:szCs w:val="24"/>
              </w:rPr>
            </w:pPr>
            <w:r w:rsidRPr="00830750">
              <w:rPr>
                <w:sz w:val="24"/>
                <w:szCs w:val="24"/>
              </w:rPr>
              <w:t>3</w:t>
            </w:r>
          </w:p>
        </w:tc>
        <w:tc>
          <w:tcPr>
            <w:tcW w:w="899" w:type="dxa"/>
          </w:tcPr>
          <w:p w:rsidR="000458C4" w:rsidRPr="00830750" w:rsidRDefault="000458C4" w:rsidP="0042339F">
            <w:pPr>
              <w:spacing w:line="276" w:lineRule="auto"/>
              <w:jc w:val="center"/>
              <w:rPr>
                <w:sz w:val="24"/>
                <w:szCs w:val="24"/>
              </w:rPr>
            </w:pPr>
            <w:r w:rsidRPr="00830750">
              <w:rPr>
                <w:sz w:val="24"/>
                <w:szCs w:val="24"/>
              </w:rPr>
              <w:t>3</w:t>
            </w:r>
          </w:p>
        </w:tc>
      </w:tr>
      <w:tr w:rsidR="000458C4" w:rsidRPr="00830750" w:rsidTr="0042339F">
        <w:tc>
          <w:tcPr>
            <w:tcW w:w="3107" w:type="dxa"/>
            <w:vMerge/>
          </w:tcPr>
          <w:p w:rsidR="000458C4" w:rsidRPr="00830750" w:rsidRDefault="000458C4" w:rsidP="0042339F">
            <w:pPr>
              <w:spacing w:line="276" w:lineRule="auto"/>
              <w:rPr>
                <w:sz w:val="24"/>
                <w:szCs w:val="24"/>
              </w:rPr>
            </w:pPr>
          </w:p>
        </w:tc>
        <w:tc>
          <w:tcPr>
            <w:tcW w:w="3259" w:type="dxa"/>
          </w:tcPr>
          <w:p w:rsidR="000458C4" w:rsidRPr="00830750" w:rsidRDefault="00E9700D" w:rsidP="0042339F">
            <w:pPr>
              <w:spacing w:line="276" w:lineRule="auto"/>
              <w:rPr>
                <w:sz w:val="24"/>
                <w:szCs w:val="24"/>
              </w:rPr>
            </w:pPr>
            <w:r>
              <w:rPr>
                <w:sz w:val="24"/>
                <w:szCs w:val="24"/>
              </w:rPr>
              <w:t>Р</w:t>
            </w:r>
            <w:r w:rsidR="00DB6370">
              <w:rPr>
                <w:sz w:val="24"/>
                <w:szCs w:val="24"/>
              </w:rPr>
              <w:t>одной</w:t>
            </w:r>
            <w:r w:rsidR="000458C4" w:rsidRPr="00830750">
              <w:rPr>
                <w:sz w:val="24"/>
                <w:szCs w:val="24"/>
              </w:rPr>
              <w:t xml:space="preserve">  язык </w:t>
            </w:r>
          </w:p>
        </w:tc>
        <w:tc>
          <w:tcPr>
            <w:tcW w:w="854" w:type="dxa"/>
          </w:tcPr>
          <w:p w:rsidR="000458C4" w:rsidRPr="00830750" w:rsidRDefault="000458C4" w:rsidP="0042339F">
            <w:pPr>
              <w:spacing w:line="276" w:lineRule="auto"/>
              <w:jc w:val="center"/>
              <w:rPr>
                <w:sz w:val="24"/>
                <w:szCs w:val="24"/>
              </w:rPr>
            </w:pPr>
            <w:r w:rsidRPr="00830750">
              <w:rPr>
                <w:sz w:val="24"/>
                <w:szCs w:val="24"/>
              </w:rPr>
              <w:t>2</w:t>
            </w:r>
          </w:p>
        </w:tc>
        <w:tc>
          <w:tcPr>
            <w:tcW w:w="941" w:type="dxa"/>
          </w:tcPr>
          <w:p w:rsidR="000458C4" w:rsidRPr="00830750" w:rsidRDefault="000458C4" w:rsidP="0042339F">
            <w:pPr>
              <w:spacing w:line="276" w:lineRule="auto"/>
              <w:jc w:val="center"/>
              <w:rPr>
                <w:sz w:val="24"/>
                <w:szCs w:val="24"/>
              </w:rPr>
            </w:pPr>
            <w:r w:rsidRPr="00830750">
              <w:rPr>
                <w:sz w:val="24"/>
                <w:szCs w:val="24"/>
              </w:rPr>
              <w:t>2</w:t>
            </w:r>
          </w:p>
        </w:tc>
        <w:tc>
          <w:tcPr>
            <w:tcW w:w="878" w:type="dxa"/>
          </w:tcPr>
          <w:p w:rsidR="000458C4" w:rsidRPr="00830750" w:rsidRDefault="000458C4" w:rsidP="0042339F">
            <w:pPr>
              <w:spacing w:line="276" w:lineRule="auto"/>
              <w:jc w:val="center"/>
              <w:rPr>
                <w:sz w:val="24"/>
                <w:szCs w:val="24"/>
              </w:rPr>
            </w:pPr>
            <w:r w:rsidRPr="00830750">
              <w:rPr>
                <w:sz w:val="24"/>
                <w:szCs w:val="24"/>
              </w:rPr>
              <w:t>2</w:t>
            </w:r>
          </w:p>
        </w:tc>
        <w:tc>
          <w:tcPr>
            <w:tcW w:w="899" w:type="dxa"/>
          </w:tcPr>
          <w:p w:rsidR="000458C4" w:rsidRPr="00830750" w:rsidRDefault="000458C4" w:rsidP="0042339F">
            <w:pPr>
              <w:spacing w:line="276" w:lineRule="auto"/>
              <w:jc w:val="center"/>
              <w:rPr>
                <w:sz w:val="24"/>
                <w:szCs w:val="24"/>
              </w:rPr>
            </w:pPr>
            <w:r w:rsidRPr="00830750">
              <w:rPr>
                <w:sz w:val="24"/>
                <w:szCs w:val="24"/>
              </w:rPr>
              <w:t>2</w:t>
            </w:r>
          </w:p>
        </w:tc>
      </w:tr>
      <w:tr w:rsidR="000458C4" w:rsidRPr="00830750" w:rsidTr="0042339F">
        <w:tc>
          <w:tcPr>
            <w:tcW w:w="3107" w:type="dxa"/>
            <w:vMerge/>
          </w:tcPr>
          <w:p w:rsidR="000458C4" w:rsidRPr="00830750" w:rsidRDefault="000458C4" w:rsidP="0042339F">
            <w:pPr>
              <w:spacing w:line="276" w:lineRule="auto"/>
              <w:rPr>
                <w:sz w:val="24"/>
                <w:szCs w:val="24"/>
              </w:rPr>
            </w:pPr>
          </w:p>
        </w:tc>
        <w:tc>
          <w:tcPr>
            <w:tcW w:w="3259" w:type="dxa"/>
          </w:tcPr>
          <w:p w:rsidR="000458C4" w:rsidRPr="00830750" w:rsidRDefault="00DB6370" w:rsidP="0042339F">
            <w:pPr>
              <w:spacing w:line="276" w:lineRule="auto"/>
              <w:rPr>
                <w:sz w:val="24"/>
                <w:szCs w:val="24"/>
              </w:rPr>
            </w:pPr>
            <w:r>
              <w:rPr>
                <w:sz w:val="24"/>
                <w:szCs w:val="24"/>
              </w:rPr>
              <w:t xml:space="preserve">Родное литературное </w:t>
            </w:r>
            <w:r w:rsidR="000458C4" w:rsidRPr="00830750">
              <w:rPr>
                <w:sz w:val="24"/>
                <w:szCs w:val="24"/>
              </w:rPr>
              <w:t>чтение</w:t>
            </w:r>
            <w:r>
              <w:rPr>
                <w:sz w:val="24"/>
                <w:szCs w:val="24"/>
              </w:rPr>
              <w:t xml:space="preserve"> </w:t>
            </w:r>
            <w:proofErr w:type="gramStart"/>
            <w:r>
              <w:rPr>
                <w:sz w:val="24"/>
                <w:szCs w:val="24"/>
              </w:rPr>
              <w:t>обучаю</w:t>
            </w:r>
            <w:r w:rsidR="00B62B8E">
              <w:rPr>
                <w:sz w:val="24"/>
                <w:szCs w:val="24"/>
              </w:rPr>
              <w:t>щ</w:t>
            </w:r>
            <w:r>
              <w:rPr>
                <w:sz w:val="24"/>
                <w:szCs w:val="24"/>
              </w:rPr>
              <w:t>ихся</w:t>
            </w:r>
            <w:proofErr w:type="gramEnd"/>
          </w:p>
        </w:tc>
        <w:tc>
          <w:tcPr>
            <w:tcW w:w="854" w:type="dxa"/>
          </w:tcPr>
          <w:p w:rsidR="000458C4" w:rsidRPr="00830750" w:rsidRDefault="000458C4" w:rsidP="0042339F">
            <w:pPr>
              <w:spacing w:line="276" w:lineRule="auto"/>
              <w:jc w:val="center"/>
              <w:rPr>
                <w:sz w:val="24"/>
                <w:szCs w:val="24"/>
              </w:rPr>
            </w:pPr>
            <w:r w:rsidRPr="00830750">
              <w:rPr>
                <w:sz w:val="24"/>
                <w:szCs w:val="24"/>
              </w:rPr>
              <w:t>1</w:t>
            </w:r>
          </w:p>
        </w:tc>
        <w:tc>
          <w:tcPr>
            <w:tcW w:w="941" w:type="dxa"/>
          </w:tcPr>
          <w:p w:rsidR="000458C4" w:rsidRPr="00830750" w:rsidRDefault="000458C4" w:rsidP="0042339F">
            <w:pPr>
              <w:spacing w:line="276" w:lineRule="auto"/>
              <w:jc w:val="center"/>
              <w:rPr>
                <w:sz w:val="24"/>
                <w:szCs w:val="24"/>
              </w:rPr>
            </w:pPr>
            <w:r w:rsidRPr="00830750">
              <w:rPr>
                <w:sz w:val="24"/>
                <w:szCs w:val="24"/>
              </w:rPr>
              <w:t>1+1*</w:t>
            </w:r>
          </w:p>
        </w:tc>
        <w:tc>
          <w:tcPr>
            <w:tcW w:w="878" w:type="dxa"/>
          </w:tcPr>
          <w:p w:rsidR="000458C4" w:rsidRPr="00830750" w:rsidRDefault="000458C4" w:rsidP="0042339F">
            <w:pPr>
              <w:spacing w:line="276" w:lineRule="auto"/>
              <w:jc w:val="center"/>
              <w:rPr>
                <w:sz w:val="24"/>
                <w:szCs w:val="24"/>
              </w:rPr>
            </w:pPr>
            <w:r w:rsidRPr="00830750">
              <w:rPr>
                <w:sz w:val="24"/>
                <w:szCs w:val="24"/>
              </w:rPr>
              <w:t>1+1*</w:t>
            </w:r>
          </w:p>
        </w:tc>
        <w:tc>
          <w:tcPr>
            <w:tcW w:w="899" w:type="dxa"/>
          </w:tcPr>
          <w:p w:rsidR="000458C4" w:rsidRPr="00830750" w:rsidRDefault="000458C4" w:rsidP="0042339F">
            <w:pPr>
              <w:spacing w:line="276" w:lineRule="auto"/>
              <w:jc w:val="center"/>
              <w:rPr>
                <w:sz w:val="24"/>
                <w:szCs w:val="24"/>
              </w:rPr>
            </w:pPr>
            <w:r w:rsidRPr="00830750">
              <w:rPr>
                <w:sz w:val="24"/>
                <w:szCs w:val="24"/>
              </w:rPr>
              <w:t>1</w:t>
            </w:r>
          </w:p>
        </w:tc>
      </w:tr>
      <w:tr w:rsidR="000458C4" w:rsidRPr="00830750" w:rsidTr="0042339F">
        <w:tc>
          <w:tcPr>
            <w:tcW w:w="3107" w:type="dxa"/>
            <w:vMerge/>
          </w:tcPr>
          <w:p w:rsidR="000458C4" w:rsidRPr="00830750" w:rsidRDefault="000458C4" w:rsidP="0042339F">
            <w:pPr>
              <w:spacing w:line="276" w:lineRule="auto"/>
              <w:rPr>
                <w:sz w:val="24"/>
                <w:szCs w:val="24"/>
              </w:rPr>
            </w:pPr>
          </w:p>
        </w:tc>
        <w:tc>
          <w:tcPr>
            <w:tcW w:w="3259" w:type="dxa"/>
          </w:tcPr>
          <w:p w:rsidR="000458C4" w:rsidRPr="00830750" w:rsidRDefault="000458C4" w:rsidP="0042339F">
            <w:pPr>
              <w:spacing w:line="276" w:lineRule="auto"/>
              <w:rPr>
                <w:sz w:val="24"/>
                <w:szCs w:val="24"/>
              </w:rPr>
            </w:pPr>
            <w:r w:rsidRPr="00830750">
              <w:rPr>
                <w:sz w:val="24"/>
                <w:szCs w:val="24"/>
              </w:rPr>
              <w:t>Иностранный язык (англ.)</w:t>
            </w:r>
          </w:p>
        </w:tc>
        <w:tc>
          <w:tcPr>
            <w:tcW w:w="854" w:type="dxa"/>
          </w:tcPr>
          <w:p w:rsidR="000458C4" w:rsidRPr="00830750" w:rsidRDefault="000458C4" w:rsidP="0042339F">
            <w:pPr>
              <w:spacing w:line="276" w:lineRule="auto"/>
              <w:jc w:val="center"/>
              <w:rPr>
                <w:sz w:val="24"/>
                <w:szCs w:val="24"/>
              </w:rPr>
            </w:pPr>
            <w:r w:rsidRPr="00830750">
              <w:rPr>
                <w:sz w:val="24"/>
                <w:szCs w:val="24"/>
              </w:rPr>
              <w:t>-</w:t>
            </w:r>
          </w:p>
        </w:tc>
        <w:tc>
          <w:tcPr>
            <w:tcW w:w="941" w:type="dxa"/>
          </w:tcPr>
          <w:p w:rsidR="000458C4" w:rsidRPr="00830750" w:rsidRDefault="000458C4" w:rsidP="0042339F">
            <w:pPr>
              <w:spacing w:line="276" w:lineRule="auto"/>
              <w:jc w:val="center"/>
              <w:rPr>
                <w:sz w:val="24"/>
                <w:szCs w:val="24"/>
              </w:rPr>
            </w:pPr>
            <w:r w:rsidRPr="00830750">
              <w:rPr>
                <w:sz w:val="24"/>
                <w:szCs w:val="24"/>
              </w:rPr>
              <w:t>2</w:t>
            </w:r>
          </w:p>
        </w:tc>
        <w:tc>
          <w:tcPr>
            <w:tcW w:w="878" w:type="dxa"/>
          </w:tcPr>
          <w:p w:rsidR="000458C4" w:rsidRPr="00830750" w:rsidRDefault="000458C4" w:rsidP="0042339F">
            <w:pPr>
              <w:spacing w:line="276" w:lineRule="auto"/>
              <w:jc w:val="center"/>
              <w:rPr>
                <w:sz w:val="24"/>
                <w:szCs w:val="24"/>
              </w:rPr>
            </w:pPr>
            <w:r w:rsidRPr="00830750">
              <w:rPr>
                <w:sz w:val="24"/>
                <w:szCs w:val="24"/>
              </w:rPr>
              <w:t>2</w:t>
            </w:r>
          </w:p>
        </w:tc>
        <w:tc>
          <w:tcPr>
            <w:tcW w:w="899" w:type="dxa"/>
          </w:tcPr>
          <w:p w:rsidR="000458C4" w:rsidRPr="00830750" w:rsidRDefault="000458C4" w:rsidP="0042339F">
            <w:pPr>
              <w:spacing w:line="276" w:lineRule="auto"/>
              <w:jc w:val="center"/>
              <w:rPr>
                <w:sz w:val="24"/>
                <w:szCs w:val="24"/>
              </w:rPr>
            </w:pPr>
            <w:r w:rsidRPr="00830750">
              <w:rPr>
                <w:sz w:val="24"/>
                <w:szCs w:val="24"/>
              </w:rPr>
              <w:t>2</w:t>
            </w:r>
          </w:p>
        </w:tc>
      </w:tr>
      <w:tr w:rsidR="000458C4" w:rsidRPr="00830750" w:rsidTr="0042339F">
        <w:tc>
          <w:tcPr>
            <w:tcW w:w="3107" w:type="dxa"/>
          </w:tcPr>
          <w:p w:rsidR="000458C4" w:rsidRPr="00830750" w:rsidRDefault="000458C4" w:rsidP="0042339F">
            <w:pPr>
              <w:spacing w:line="276" w:lineRule="auto"/>
              <w:rPr>
                <w:sz w:val="24"/>
                <w:szCs w:val="24"/>
              </w:rPr>
            </w:pPr>
            <w:r w:rsidRPr="00830750">
              <w:rPr>
                <w:sz w:val="24"/>
                <w:szCs w:val="24"/>
              </w:rPr>
              <w:t>Математика</w:t>
            </w:r>
          </w:p>
        </w:tc>
        <w:tc>
          <w:tcPr>
            <w:tcW w:w="3259" w:type="dxa"/>
          </w:tcPr>
          <w:p w:rsidR="000458C4" w:rsidRPr="00830750" w:rsidRDefault="000458C4" w:rsidP="0042339F">
            <w:pPr>
              <w:spacing w:line="276" w:lineRule="auto"/>
              <w:rPr>
                <w:sz w:val="24"/>
                <w:szCs w:val="24"/>
              </w:rPr>
            </w:pPr>
            <w:r w:rsidRPr="00830750">
              <w:rPr>
                <w:sz w:val="24"/>
                <w:szCs w:val="24"/>
              </w:rPr>
              <w:t>Математика</w:t>
            </w:r>
          </w:p>
        </w:tc>
        <w:tc>
          <w:tcPr>
            <w:tcW w:w="854" w:type="dxa"/>
          </w:tcPr>
          <w:p w:rsidR="000458C4" w:rsidRPr="00830750" w:rsidRDefault="000458C4" w:rsidP="0042339F">
            <w:pPr>
              <w:spacing w:line="276" w:lineRule="auto"/>
              <w:jc w:val="center"/>
              <w:rPr>
                <w:sz w:val="24"/>
                <w:szCs w:val="24"/>
              </w:rPr>
            </w:pPr>
            <w:r w:rsidRPr="00830750">
              <w:rPr>
                <w:sz w:val="24"/>
                <w:szCs w:val="24"/>
              </w:rPr>
              <w:t>4</w:t>
            </w:r>
          </w:p>
        </w:tc>
        <w:tc>
          <w:tcPr>
            <w:tcW w:w="941" w:type="dxa"/>
          </w:tcPr>
          <w:p w:rsidR="000458C4" w:rsidRPr="00830750" w:rsidRDefault="000458C4" w:rsidP="0042339F">
            <w:pPr>
              <w:spacing w:line="276" w:lineRule="auto"/>
              <w:jc w:val="center"/>
              <w:rPr>
                <w:sz w:val="24"/>
                <w:szCs w:val="24"/>
              </w:rPr>
            </w:pPr>
            <w:r w:rsidRPr="00830750">
              <w:rPr>
                <w:sz w:val="24"/>
                <w:szCs w:val="24"/>
              </w:rPr>
              <w:t xml:space="preserve">4 </w:t>
            </w:r>
          </w:p>
        </w:tc>
        <w:tc>
          <w:tcPr>
            <w:tcW w:w="878" w:type="dxa"/>
          </w:tcPr>
          <w:p w:rsidR="000458C4" w:rsidRPr="00830750" w:rsidRDefault="000458C4" w:rsidP="0042339F">
            <w:pPr>
              <w:spacing w:line="276" w:lineRule="auto"/>
              <w:jc w:val="center"/>
              <w:rPr>
                <w:sz w:val="24"/>
                <w:szCs w:val="24"/>
              </w:rPr>
            </w:pPr>
            <w:r w:rsidRPr="00830750">
              <w:rPr>
                <w:sz w:val="24"/>
                <w:szCs w:val="24"/>
              </w:rPr>
              <w:t xml:space="preserve">4 </w:t>
            </w:r>
          </w:p>
        </w:tc>
        <w:tc>
          <w:tcPr>
            <w:tcW w:w="899" w:type="dxa"/>
          </w:tcPr>
          <w:p w:rsidR="000458C4" w:rsidRPr="00830750" w:rsidRDefault="000458C4" w:rsidP="0042339F">
            <w:pPr>
              <w:spacing w:line="276" w:lineRule="auto"/>
              <w:jc w:val="center"/>
              <w:rPr>
                <w:sz w:val="24"/>
                <w:szCs w:val="24"/>
              </w:rPr>
            </w:pPr>
            <w:r w:rsidRPr="00830750">
              <w:rPr>
                <w:sz w:val="24"/>
                <w:szCs w:val="24"/>
              </w:rPr>
              <w:t>4</w:t>
            </w:r>
          </w:p>
        </w:tc>
      </w:tr>
      <w:tr w:rsidR="000458C4" w:rsidRPr="00830750" w:rsidTr="0042339F">
        <w:tc>
          <w:tcPr>
            <w:tcW w:w="3107" w:type="dxa"/>
          </w:tcPr>
          <w:p w:rsidR="000458C4" w:rsidRPr="00830750" w:rsidRDefault="000458C4" w:rsidP="0042339F">
            <w:pPr>
              <w:spacing w:line="276" w:lineRule="auto"/>
              <w:rPr>
                <w:sz w:val="24"/>
                <w:szCs w:val="24"/>
              </w:rPr>
            </w:pPr>
            <w:r w:rsidRPr="00830750">
              <w:rPr>
                <w:sz w:val="24"/>
                <w:szCs w:val="24"/>
              </w:rPr>
              <w:t xml:space="preserve">Обществознание и естествознание </w:t>
            </w:r>
          </w:p>
        </w:tc>
        <w:tc>
          <w:tcPr>
            <w:tcW w:w="3259" w:type="dxa"/>
          </w:tcPr>
          <w:p w:rsidR="000458C4" w:rsidRPr="00830750" w:rsidRDefault="000458C4" w:rsidP="0042339F">
            <w:pPr>
              <w:spacing w:line="276" w:lineRule="auto"/>
              <w:rPr>
                <w:sz w:val="24"/>
                <w:szCs w:val="24"/>
              </w:rPr>
            </w:pPr>
            <w:r w:rsidRPr="00830750">
              <w:rPr>
                <w:sz w:val="24"/>
                <w:szCs w:val="24"/>
              </w:rPr>
              <w:t xml:space="preserve">Окружающий </w:t>
            </w:r>
            <w:r>
              <w:rPr>
                <w:sz w:val="24"/>
                <w:szCs w:val="24"/>
              </w:rPr>
              <w:t xml:space="preserve">мир </w:t>
            </w:r>
            <w:r w:rsidRPr="00830750">
              <w:rPr>
                <w:sz w:val="24"/>
                <w:szCs w:val="24"/>
              </w:rPr>
              <w:t xml:space="preserve"> </w:t>
            </w:r>
            <w:hyperlink w:anchor="Par223" w:history="1">
              <w:r w:rsidRPr="00830750">
                <w:rPr>
                  <w:sz w:val="24"/>
                  <w:szCs w:val="24"/>
                </w:rPr>
                <w:t>&lt;1&gt;</w:t>
              </w:r>
            </w:hyperlink>
          </w:p>
        </w:tc>
        <w:tc>
          <w:tcPr>
            <w:tcW w:w="854" w:type="dxa"/>
          </w:tcPr>
          <w:p w:rsidR="000458C4" w:rsidRPr="00830750" w:rsidRDefault="000458C4" w:rsidP="0042339F">
            <w:pPr>
              <w:spacing w:line="276" w:lineRule="auto"/>
              <w:jc w:val="center"/>
              <w:rPr>
                <w:sz w:val="24"/>
                <w:szCs w:val="24"/>
              </w:rPr>
            </w:pPr>
            <w:r w:rsidRPr="00830750">
              <w:rPr>
                <w:sz w:val="24"/>
                <w:szCs w:val="24"/>
              </w:rPr>
              <w:t>2</w:t>
            </w:r>
          </w:p>
        </w:tc>
        <w:tc>
          <w:tcPr>
            <w:tcW w:w="941" w:type="dxa"/>
          </w:tcPr>
          <w:p w:rsidR="000458C4" w:rsidRPr="00830750" w:rsidRDefault="000458C4" w:rsidP="0042339F">
            <w:pPr>
              <w:spacing w:line="276" w:lineRule="auto"/>
              <w:jc w:val="center"/>
              <w:rPr>
                <w:sz w:val="24"/>
                <w:szCs w:val="24"/>
              </w:rPr>
            </w:pPr>
            <w:r w:rsidRPr="00830750">
              <w:rPr>
                <w:sz w:val="24"/>
                <w:szCs w:val="24"/>
              </w:rPr>
              <w:t>2</w:t>
            </w:r>
          </w:p>
        </w:tc>
        <w:tc>
          <w:tcPr>
            <w:tcW w:w="878" w:type="dxa"/>
          </w:tcPr>
          <w:p w:rsidR="000458C4" w:rsidRPr="00830750" w:rsidRDefault="000458C4" w:rsidP="0042339F">
            <w:pPr>
              <w:spacing w:line="276" w:lineRule="auto"/>
              <w:jc w:val="center"/>
              <w:rPr>
                <w:sz w:val="24"/>
                <w:szCs w:val="24"/>
              </w:rPr>
            </w:pPr>
            <w:r w:rsidRPr="00830750">
              <w:rPr>
                <w:sz w:val="24"/>
                <w:szCs w:val="24"/>
              </w:rPr>
              <w:t>2</w:t>
            </w:r>
          </w:p>
        </w:tc>
        <w:tc>
          <w:tcPr>
            <w:tcW w:w="899" w:type="dxa"/>
          </w:tcPr>
          <w:p w:rsidR="000458C4" w:rsidRPr="00830750" w:rsidRDefault="000458C4" w:rsidP="0042339F">
            <w:pPr>
              <w:spacing w:line="276" w:lineRule="auto"/>
              <w:jc w:val="center"/>
              <w:rPr>
                <w:sz w:val="24"/>
                <w:szCs w:val="24"/>
                <w:u w:val="single"/>
              </w:rPr>
            </w:pPr>
            <w:r w:rsidRPr="00830750">
              <w:rPr>
                <w:sz w:val="24"/>
                <w:szCs w:val="24"/>
                <w:u w:val="single"/>
              </w:rPr>
              <w:t>2</w:t>
            </w:r>
          </w:p>
        </w:tc>
      </w:tr>
      <w:tr w:rsidR="000458C4" w:rsidRPr="00830750" w:rsidTr="0042339F">
        <w:tc>
          <w:tcPr>
            <w:tcW w:w="3107" w:type="dxa"/>
          </w:tcPr>
          <w:p w:rsidR="000458C4" w:rsidRPr="00830750" w:rsidRDefault="000458C4" w:rsidP="0042339F">
            <w:pPr>
              <w:tabs>
                <w:tab w:val="left" w:pos="993"/>
              </w:tabs>
              <w:spacing w:line="276" w:lineRule="auto"/>
              <w:outlineLvl w:val="0"/>
              <w:rPr>
                <w:sz w:val="24"/>
                <w:szCs w:val="24"/>
              </w:rPr>
            </w:pPr>
            <w:r w:rsidRPr="00830750">
              <w:rPr>
                <w:sz w:val="24"/>
                <w:szCs w:val="24"/>
              </w:rPr>
              <w:t>Основы духовно-нравственной культуры народов России</w:t>
            </w:r>
          </w:p>
        </w:tc>
        <w:tc>
          <w:tcPr>
            <w:tcW w:w="3259" w:type="dxa"/>
          </w:tcPr>
          <w:p w:rsidR="000458C4" w:rsidRPr="00830750" w:rsidRDefault="000458C4" w:rsidP="0042339F">
            <w:pPr>
              <w:pStyle w:val="Style6"/>
              <w:widowControl/>
              <w:spacing w:line="276" w:lineRule="auto"/>
              <w:jc w:val="left"/>
            </w:pPr>
            <w:r w:rsidRPr="00830750">
              <w:t>Основы духовно – нравственной культуры народов России (</w:t>
            </w:r>
            <w:r w:rsidRPr="00830750">
              <w:rPr>
                <w:rStyle w:val="FontStyle12"/>
              </w:rPr>
              <w:t>Основы светской этики)</w:t>
            </w:r>
          </w:p>
        </w:tc>
        <w:tc>
          <w:tcPr>
            <w:tcW w:w="854" w:type="dxa"/>
          </w:tcPr>
          <w:p w:rsidR="000458C4" w:rsidRPr="00830750" w:rsidRDefault="000458C4" w:rsidP="0042339F">
            <w:pPr>
              <w:spacing w:line="276" w:lineRule="auto"/>
              <w:jc w:val="center"/>
              <w:rPr>
                <w:sz w:val="24"/>
                <w:szCs w:val="24"/>
              </w:rPr>
            </w:pPr>
            <w:r w:rsidRPr="00830750">
              <w:rPr>
                <w:sz w:val="24"/>
                <w:szCs w:val="24"/>
              </w:rPr>
              <w:t>-</w:t>
            </w:r>
          </w:p>
        </w:tc>
        <w:tc>
          <w:tcPr>
            <w:tcW w:w="941" w:type="dxa"/>
          </w:tcPr>
          <w:p w:rsidR="000458C4" w:rsidRPr="00830750" w:rsidRDefault="000458C4" w:rsidP="0042339F">
            <w:pPr>
              <w:spacing w:line="276" w:lineRule="auto"/>
              <w:jc w:val="center"/>
              <w:rPr>
                <w:sz w:val="24"/>
                <w:szCs w:val="24"/>
              </w:rPr>
            </w:pPr>
            <w:r w:rsidRPr="00830750">
              <w:rPr>
                <w:sz w:val="24"/>
                <w:szCs w:val="24"/>
              </w:rPr>
              <w:t>-</w:t>
            </w:r>
          </w:p>
        </w:tc>
        <w:tc>
          <w:tcPr>
            <w:tcW w:w="878" w:type="dxa"/>
          </w:tcPr>
          <w:p w:rsidR="000458C4" w:rsidRPr="00830750" w:rsidRDefault="000458C4" w:rsidP="0042339F">
            <w:pPr>
              <w:spacing w:line="276" w:lineRule="auto"/>
              <w:jc w:val="center"/>
              <w:rPr>
                <w:sz w:val="24"/>
                <w:szCs w:val="24"/>
              </w:rPr>
            </w:pPr>
            <w:r w:rsidRPr="00830750">
              <w:rPr>
                <w:sz w:val="24"/>
                <w:szCs w:val="24"/>
              </w:rPr>
              <w:t>-</w:t>
            </w:r>
          </w:p>
        </w:tc>
        <w:tc>
          <w:tcPr>
            <w:tcW w:w="899" w:type="dxa"/>
          </w:tcPr>
          <w:p w:rsidR="000458C4" w:rsidRPr="00830750" w:rsidRDefault="000458C4" w:rsidP="0042339F">
            <w:pPr>
              <w:spacing w:line="276" w:lineRule="auto"/>
              <w:jc w:val="center"/>
              <w:rPr>
                <w:sz w:val="24"/>
                <w:szCs w:val="24"/>
              </w:rPr>
            </w:pPr>
            <w:r w:rsidRPr="00830750">
              <w:rPr>
                <w:sz w:val="24"/>
                <w:szCs w:val="24"/>
              </w:rPr>
              <w:t>1</w:t>
            </w:r>
          </w:p>
        </w:tc>
      </w:tr>
      <w:tr w:rsidR="000458C4" w:rsidRPr="00830750" w:rsidTr="0042339F">
        <w:tc>
          <w:tcPr>
            <w:tcW w:w="3107" w:type="dxa"/>
            <w:vMerge w:val="restart"/>
          </w:tcPr>
          <w:p w:rsidR="000458C4" w:rsidRPr="00830750" w:rsidRDefault="000458C4" w:rsidP="0042339F">
            <w:pPr>
              <w:spacing w:line="276" w:lineRule="auto"/>
              <w:rPr>
                <w:sz w:val="24"/>
                <w:szCs w:val="24"/>
              </w:rPr>
            </w:pPr>
            <w:r w:rsidRPr="00830750">
              <w:rPr>
                <w:sz w:val="24"/>
                <w:szCs w:val="24"/>
              </w:rPr>
              <w:t>Искусство</w:t>
            </w:r>
          </w:p>
        </w:tc>
        <w:tc>
          <w:tcPr>
            <w:tcW w:w="3259" w:type="dxa"/>
          </w:tcPr>
          <w:p w:rsidR="000458C4" w:rsidRPr="00830750" w:rsidRDefault="000458C4" w:rsidP="0042339F">
            <w:pPr>
              <w:spacing w:line="276" w:lineRule="auto"/>
              <w:rPr>
                <w:sz w:val="24"/>
                <w:szCs w:val="24"/>
              </w:rPr>
            </w:pPr>
            <w:r w:rsidRPr="00830750">
              <w:rPr>
                <w:sz w:val="24"/>
                <w:szCs w:val="24"/>
              </w:rPr>
              <w:t xml:space="preserve">Изобразительное искусство </w:t>
            </w:r>
          </w:p>
        </w:tc>
        <w:tc>
          <w:tcPr>
            <w:tcW w:w="854" w:type="dxa"/>
          </w:tcPr>
          <w:p w:rsidR="000458C4" w:rsidRPr="00830750" w:rsidRDefault="000458C4" w:rsidP="0042339F">
            <w:pPr>
              <w:spacing w:line="276" w:lineRule="auto"/>
              <w:jc w:val="center"/>
              <w:rPr>
                <w:sz w:val="24"/>
                <w:szCs w:val="24"/>
              </w:rPr>
            </w:pPr>
            <w:r w:rsidRPr="00830750">
              <w:rPr>
                <w:sz w:val="24"/>
                <w:szCs w:val="24"/>
              </w:rPr>
              <w:t>1</w:t>
            </w:r>
          </w:p>
        </w:tc>
        <w:tc>
          <w:tcPr>
            <w:tcW w:w="941" w:type="dxa"/>
          </w:tcPr>
          <w:p w:rsidR="000458C4" w:rsidRPr="00830750" w:rsidRDefault="000458C4" w:rsidP="0042339F">
            <w:pPr>
              <w:spacing w:line="276" w:lineRule="auto"/>
              <w:jc w:val="center"/>
              <w:rPr>
                <w:sz w:val="24"/>
                <w:szCs w:val="24"/>
              </w:rPr>
            </w:pPr>
            <w:r w:rsidRPr="00830750">
              <w:rPr>
                <w:sz w:val="24"/>
                <w:szCs w:val="24"/>
              </w:rPr>
              <w:t>1</w:t>
            </w:r>
          </w:p>
        </w:tc>
        <w:tc>
          <w:tcPr>
            <w:tcW w:w="878" w:type="dxa"/>
          </w:tcPr>
          <w:p w:rsidR="000458C4" w:rsidRPr="00830750" w:rsidRDefault="000458C4" w:rsidP="0042339F">
            <w:pPr>
              <w:spacing w:line="276" w:lineRule="auto"/>
              <w:jc w:val="center"/>
              <w:rPr>
                <w:sz w:val="24"/>
                <w:szCs w:val="24"/>
              </w:rPr>
            </w:pPr>
            <w:r w:rsidRPr="00830750">
              <w:rPr>
                <w:sz w:val="24"/>
                <w:szCs w:val="24"/>
              </w:rPr>
              <w:t>1</w:t>
            </w:r>
          </w:p>
        </w:tc>
        <w:tc>
          <w:tcPr>
            <w:tcW w:w="899" w:type="dxa"/>
          </w:tcPr>
          <w:p w:rsidR="000458C4" w:rsidRPr="00830750" w:rsidRDefault="000458C4" w:rsidP="0042339F">
            <w:pPr>
              <w:spacing w:line="276" w:lineRule="auto"/>
              <w:jc w:val="center"/>
              <w:rPr>
                <w:sz w:val="24"/>
                <w:szCs w:val="24"/>
              </w:rPr>
            </w:pPr>
            <w:r w:rsidRPr="00830750">
              <w:rPr>
                <w:sz w:val="24"/>
                <w:szCs w:val="24"/>
              </w:rPr>
              <w:t>1</w:t>
            </w:r>
          </w:p>
        </w:tc>
      </w:tr>
      <w:tr w:rsidR="000458C4" w:rsidRPr="00830750" w:rsidTr="0042339F">
        <w:tc>
          <w:tcPr>
            <w:tcW w:w="3107" w:type="dxa"/>
            <w:vMerge/>
          </w:tcPr>
          <w:p w:rsidR="000458C4" w:rsidRPr="00830750" w:rsidRDefault="000458C4" w:rsidP="0042339F">
            <w:pPr>
              <w:spacing w:line="276" w:lineRule="auto"/>
              <w:rPr>
                <w:sz w:val="24"/>
                <w:szCs w:val="24"/>
              </w:rPr>
            </w:pPr>
          </w:p>
        </w:tc>
        <w:tc>
          <w:tcPr>
            <w:tcW w:w="3259" w:type="dxa"/>
          </w:tcPr>
          <w:p w:rsidR="000458C4" w:rsidRPr="00830750" w:rsidRDefault="000458C4" w:rsidP="0042339F">
            <w:pPr>
              <w:spacing w:line="276" w:lineRule="auto"/>
              <w:rPr>
                <w:sz w:val="24"/>
                <w:szCs w:val="24"/>
              </w:rPr>
            </w:pPr>
            <w:r w:rsidRPr="00830750">
              <w:rPr>
                <w:sz w:val="24"/>
                <w:szCs w:val="24"/>
              </w:rPr>
              <w:t>Музыка</w:t>
            </w:r>
          </w:p>
        </w:tc>
        <w:tc>
          <w:tcPr>
            <w:tcW w:w="854" w:type="dxa"/>
          </w:tcPr>
          <w:p w:rsidR="000458C4" w:rsidRPr="00830750" w:rsidRDefault="000458C4" w:rsidP="0042339F">
            <w:pPr>
              <w:spacing w:line="276" w:lineRule="auto"/>
              <w:jc w:val="center"/>
              <w:rPr>
                <w:sz w:val="24"/>
                <w:szCs w:val="24"/>
              </w:rPr>
            </w:pPr>
            <w:r w:rsidRPr="00830750">
              <w:rPr>
                <w:sz w:val="24"/>
                <w:szCs w:val="24"/>
              </w:rPr>
              <w:t>1</w:t>
            </w:r>
          </w:p>
        </w:tc>
        <w:tc>
          <w:tcPr>
            <w:tcW w:w="941" w:type="dxa"/>
          </w:tcPr>
          <w:p w:rsidR="000458C4" w:rsidRPr="00830750" w:rsidRDefault="000458C4" w:rsidP="0042339F">
            <w:pPr>
              <w:spacing w:line="276" w:lineRule="auto"/>
              <w:jc w:val="center"/>
              <w:rPr>
                <w:sz w:val="24"/>
                <w:szCs w:val="24"/>
              </w:rPr>
            </w:pPr>
            <w:r w:rsidRPr="00830750">
              <w:rPr>
                <w:sz w:val="24"/>
                <w:szCs w:val="24"/>
              </w:rPr>
              <w:t>1</w:t>
            </w:r>
          </w:p>
        </w:tc>
        <w:tc>
          <w:tcPr>
            <w:tcW w:w="878" w:type="dxa"/>
          </w:tcPr>
          <w:p w:rsidR="000458C4" w:rsidRPr="00830750" w:rsidRDefault="000458C4" w:rsidP="0042339F">
            <w:pPr>
              <w:spacing w:line="276" w:lineRule="auto"/>
              <w:jc w:val="center"/>
              <w:rPr>
                <w:sz w:val="24"/>
                <w:szCs w:val="24"/>
              </w:rPr>
            </w:pPr>
            <w:r w:rsidRPr="00830750">
              <w:rPr>
                <w:sz w:val="24"/>
                <w:szCs w:val="24"/>
              </w:rPr>
              <w:t>1</w:t>
            </w:r>
          </w:p>
        </w:tc>
        <w:tc>
          <w:tcPr>
            <w:tcW w:w="899" w:type="dxa"/>
          </w:tcPr>
          <w:p w:rsidR="000458C4" w:rsidRPr="00830750" w:rsidRDefault="000458C4" w:rsidP="0042339F">
            <w:pPr>
              <w:spacing w:line="276" w:lineRule="auto"/>
              <w:jc w:val="center"/>
              <w:rPr>
                <w:sz w:val="24"/>
                <w:szCs w:val="24"/>
              </w:rPr>
            </w:pPr>
            <w:r w:rsidRPr="00830750">
              <w:rPr>
                <w:sz w:val="24"/>
                <w:szCs w:val="24"/>
              </w:rPr>
              <w:t>1</w:t>
            </w:r>
          </w:p>
        </w:tc>
      </w:tr>
      <w:tr w:rsidR="000458C4" w:rsidRPr="00830750" w:rsidTr="0042339F">
        <w:tc>
          <w:tcPr>
            <w:tcW w:w="3107" w:type="dxa"/>
          </w:tcPr>
          <w:p w:rsidR="000458C4" w:rsidRPr="00830750" w:rsidRDefault="000458C4" w:rsidP="0042339F">
            <w:pPr>
              <w:spacing w:line="276" w:lineRule="auto"/>
              <w:rPr>
                <w:sz w:val="24"/>
                <w:szCs w:val="24"/>
              </w:rPr>
            </w:pPr>
            <w:r w:rsidRPr="00830750">
              <w:rPr>
                <w:sz w:val="24"/>
                <w:szCs w:val="24"/>
              </w:rPr>
              <w:lastRenderedPageBreak/>
              <w:t>Технология</w:t>
            </w:r>
          </w:p>
        </w:tc>
        <w:tc>
          <w:tcPr>
            <w:tcW w:w="3259" w:type="dxa"/>
          </w:tcPr>
          <w:p w:rsidR="000458C4" w:rsidRPr="00830750" w:rsidRDefault="000458C4" w:rsidP="0042339F">
            <w:pPr>
              <w:spacing w:line="276" w:lineRule="auto"/>
              <w:rPr>
                <w:sz w:val="24"/>
                <w:szCs w:val="24"/>
              </w:rPr>
            </w:pPr>
            <w:r w:rsidRPr="00830750">
              <w:rPr>
                <w:sz w:val="24"/>
                <w:szCs w:val="24"/>
              </w:rPr>
              <w:t>Технология</w:t>
            </w:r>
          </w:p>
        </w:tc>
        <w:tc>
          <w:tcPr>
            <w:tcW w:w="854" w:type="dxa"/>
          </w:tcPr>
          <w:p w:rsidR="000458C4" w:rsidRPr="00830750" w:rsidRDefault="000458C4" w:rsidP="0042339F">
            <w:pPr>
              <w:spacing w:line="276" w:lineRule="auto"/>
              <w:jc w:val="center"/>
              <w:rPr>
                <w:sz w:val="24"/>
                <w:szCs w:val="24"/>
              </w:rPr>
            </w:pPr>
            <w:r w:rsidRPr="00830750">
              <w:rPr>
                <w:sz w:val="24"/>
                <w:szCs w:val="24"/>
              </w:rPr>
              <w:t>1</w:t>
            </w:r>
          </w:p>
        </w:tc>
        <w:tc>
          <w:tcPr>
            <w:tcW w:w="941" w:type="dxa"/>
          </w:tcPr>
          <w:p w:rsidR="000458C4" w:rsidRPr="00830750" w:rsidRDefault="000458C4" w:rsidP="0042339F">
            <w:pPr>
              <w:spacing w:line="276" w:lineRule="auto"/>
              <w:jc w:val="center"/>
              <w:rPr>
                <w:sz w:val="24"/>
                <w:szCs w:val="24"/>
              </w:rPr>
            </w:pPr>
            <w:r w:rsidRPr="00830750">
              <w:rPr>
                <w:sz w:val="24"/>
                <w:szCs w:val="24"/>
              </w:rPr>
              <w:t>1</w:t>
            </w:r>
          </w:p>
        </w:tc>
        <w:tc>
          <w:tcPr>
            <w:tcW w:w="878" w:type="dxa"/>
          </w:tcPr>
          <w:p w:rsidR="000458C4" w:rsidRPr="00830750" w:rsidRDefault="000458C4" w:rsidP="0042339F">
            <w:pPr>
              <w:spacing w:line="276" w:lineRule="auto"/>
              <w:jc w:val="center"/>
              <w:rPr>
                <w:sz w:val="24"/>
                <w:szCs w:val="24"/>
              </w:rPr>
            </w:pPr>
            <w:r w:rsidRPr="00830750">
              <w:rPr>
                <w:sz w:val="24"/>
                <w:szCs w:val="24"/>
              </w:rPr>
              <w:t>1</w:t>
            </w:r>
          </w:p>
        </w:tc>
        <w:tc>
          <w:tcPr>
            <w:tcW w:w="899" w:type="dxa"/>
          </w:tcPr>
          <w:p w:rsidR="000458C4" w:rsidRPr="00830750" w:rsidRDefault="000458C4" w:rsidP="0042339F">
            <w:pPr>
              <w:spacing w:line="276" w:lineRule="auto"/>
              <w:jc w:val="center"/>
              <w:rPr>
                <w:sz w:val="24"/>
                <w:szCs w:val="24"/>
              </w:rPr>
            </w:pPr>
            <w:r w:rsidRPr="00830750">
              <w:rPr>
                <w:sz w:val="24"/>
                <w:szCs w:val="24"/>
              </w:rPr>
              <w:t>1</w:t>
            </w:r>
          </w:p>
        </w:tc>
      </w:tr>
      <w:tr w:rsidR="000458C4" w:rsidRPr="00830750" w:rsidTr="0042339F">
        <w:tc>
          <w:tcPr>
            <w:tcW w:w="3107" w:type="dxa"/>
          </w:tcPr>
          <w:p w:rsidR="000458C4" w:rsidRPr="00830750" w:rsidRDefault="000458C4" w:rsidP="0042339F">
            <w:pPr>
              <w:spacing w:line="276" w:lineRule="auto"/>
              <w:rPr>
                <w:sz w:val="24"/>
                <w:szCs w:val="24"/>
              </w:rPr>
            </w:pPr>
            <w:r w:rsidRPr="00830750">
              <w:rPr>
                <w:sz w:val="24"/>
                <w:szCs w:val="24"/>
              </w:rPr>
              <w:t>Физическая культура</w:t>
            </w:r>
          </w:p>
        </w:tc>
        <w:tc>
          <w:tcPr>
            <w:tcW w:w="3259" w:type="dxa"/>
          </w:tcPr>
          <w:p w:rsidR="000458C4" w:rsidRPr="00830750" w:rsidRDefault="000458C4" w:rsidP="0042339F">
            <w:pPr>
              <w:spacing w:line="276" w:lineRule="auto"/>
              <w:rPr>
                <w:sz w:val="24"/>
                <w:szCs w:val="24"/>
              </w:rPr>
            </w:pPr>
            <w:r w:rsidRPr="00830750">
              <w:rPr>
                <w:sz w:val="24"/>
                <w:szCs w:val="24"/>
              </w:rPr>
              <w:t>Физическая культура</w:t>
            </w:r>
          </w:p>
        </w:tc>
        <w:tc>
          <w:tcPr>
            <w:tcW w:w="854" w:type="dxa"/>
          </w:tcPr>
          <w:p w:rsidR="000458C4" w:rsidRPr="00830750" w:rsidRDefault="000458C4" w:rsidP="0042339F">
            <w:pPr>
              <w:spacing w:line="276" w:lineRule="auto"/>
              <w:jc w:val="center"/>
              <w:rPr>
                <w:sz w:val="24"/>
                <w:szCs w:val="24"/>
              </w:rPr>
            </w:pPr>
            <w:r w:rsidRPr="00830750">
              <w:rPr>
                <w:sz w:val="24"/>
                <w:szCs w:val="24"/>
              </w:rPr>
              <w:t>3</w:t>
            </w:r>
          </w:p>
        </w:tc>
        <w:tc>
          <w:tcPr>
            <w:tcW w:w="941" w:type="dxa"/>
          </w:tcPr>
          <w:p w:rsidR="000458C4" w:rsidRPr="00830750" w:rsidRDefault="000458C4" w:rsidP="0042339F">
            <w:pPr>
              <w:spacing w:line="276" w:lineRule="auto"/>
              <w:jc w:val="center"/>
              <w:rPr>
                <w:sz w:val="24"/>
                <w:szCs w:val="24"/>
              </w:rPr>
            </w:pPr>
            <w:r w:rsidRPr="00830750">
              <w:rPr>
                <w:sz w:val="24"/>
                <w:szCs w:val="24"/>
              </w:rPr>
              <w:t>3</w:t>
            </w:r>
          </w:p>
        </w:tc>
        <w:tc>
          <w:tcPr>
            <w:tcW w:w="878" w:type="dxa"/>
          </w:tcPr>
          <w:p w:rsidR="000458C4" w:rsidRPr="00830750" w:rsidRDefault="000458C4" w:rsidP="0042339F">
            <w:pPr>
              <w:spacing w:line="276" w:lineRule="auto"/>
              <w:jc w:val="center"/>
              <w:rPr>
                <w:sz w:val="24"/>
                <w:szCs w:val="24"/>
              </w:rPr>
            </w:pPr>
            <w:r w:rsidRPr="00830750">
              <w:rPr>
                <w:sz w:val="24"/>
                <w:szCs w:val="24"/>
              </w:rPr>
              <w:t>3</w:t>
            </w:r>
          </w:p>
        </w:tc>
        <w:tc>
          <w:tcPr>
            <w:tcW w:w="899" w:type="dxa"/>
          </w:tcPr>
          <w:p w:rsidR="000458C4" w:rsidRPr="00830750" w:rsidRDefault="000458C4" w:rsidP="0042339F">
            <w:pPr>
              <w:spacing w:line="276" w:lineRule="auto"/>
              <w:jc w:val="center"/>
              <w:rPr>
                <w:sz w:val="24"/>
                <w:szCs w:val="24"/>
              </w:rPr>
            </w:pPr>
            <w:r w:rsidRPr="00830750">
              <w:rPr>
                <w:sz w:val="24"/>
                <w:szCs w:val="24"/>
              </w:rPr>
              <w:t>3</w:t>
            </w:r>
          </w:p>
        </w:tc>
      </w:tr>
      <w:tr w:rsidR="000458C4" w:rsidRPr="00830750" w:rsidTr="0042339F">
        <w:tc>
          <w:tcPr>
            <w:tcW w:w="6366" w:type="dxa"/>
            <w:gridSpan w:val="2"/>
          </w:tcPr>
          <w:p w:rsidR="000458C4" w:rsidRPr="00830750" w:rsidRDefault="000458C4" w:rsidP="0042339F">
            <w:pPr>
              <w:spacing w:line="276" w:lineRule="auto"/>
              <w:rPr>
                <w:sz w:val="24"/>
                <w:szCs w:val="24"/>
              </w:rPr>
            </w:pPr>
            <w:r w:rsidRPr="00830750">
              <w:rPr>
                <w:sz w:val="24"/>
                <w:szCs w:val="24"/>
              </w:rPr>
              <w:t>ИТОГО:</w:t>
            </w:r>
          </w:p>
        </w:tc>
        <w:tc>
          <w:tcPr>
            <w:tcW w:w="854" w:type="dxa"/>
          </w:tcPr>
          <w:p w:rsidR="000458C4" w:rsidRPr="00830750" w:rsidRDefault="000458C4" w:rsidP="0042339F">
            <w:pPr>
              <w:spacing w:line="276" w:lineRule="auto"/>
              <w:jc w:val="center"/>
              <w:rPr>
                <w:sz w:val="24"/>
                <w:szCs w:val="24"/>
              </w:rPr>
            </w:pPr>
            <w:r w:rsidRPr="00830750">
              <w:rPr>
                <w:sz w:val="24"/>
                <w:szCs w:val="24"/>
              </w:rPr>
              <w:t>21</w:t>
            </w:r>
          </w:p>
        </w:tc>
        <w:tc>
          <w:tcPr>
            <w:tcW w:w="941" w:type="dxa"/>
          </w:tcPr>
          <w:p w:rsidR="000458C4" w:rsidRPr="00830750" w:rsidRDefault="000458C4" w:rsidP="0042339F">
            <w:pPr>
              <w:spacing w:line="276" w:lineRule="auto"/>
              <w:jc w:val="center"/>
              <w:rPr>
                <w:sz w:val="24"/>
                <w:szCs w:val="24"/>
              </w:rPr>
            </w:pPr>
            <w:r w:rsidRPr="00830750">
              <w:rPr>
                <w:sz w:val="24"/>
                <w:szCs w:val="24"/>
              </w:rPr>
              <w:t>25</w:t>
            </w:r>
          </w:p>
        </w:tc>
        <w:tc>
          <w:tcPr>
            <w:tcW w:w="878" w:type="dxa"/>
          </w:tcPr>
          <w:p w:rsidR="000458C4" w:rsidRPr="00830750" w:rsidRDefault="000458C4" w:rsidP="0042339F">
            <w:pPr>
              <w:spacing w:line="276" w:lineRule="auto"/>
              <w:jc w:val="center"/>
              <w:rPr>
                <w:sz w:val="24"/>
                <w:szCs w:val="24"/>
              </w:rPr>
            </w:pPr>
            <w:r w:rsidRPr="00830750">
              <w:rPr>
                <w:sz w:val="24"/>
                <w:szCs w:val="24"/>
              </w:rPr>
              <w:t>25</w:t>
            </w:r>
          </w:p>
        </w:tc>
        <w:tc>
          <w:tcPr>
            <w:tcW w:w="899" w:type="dxa"/>
          </w:tcPr>
          <w:p w:rsidR="000458C4" w:rsidRPr="00830750" w:rsidRDefault="000458C4" w:rsidP="0042339F">
            <w:pPr>
              <w:spacing w:line="276" w:lineRule="auto"/>
              <w:jc w:val="center"/>
              <w:rPr>
                <w:sz w:val="24"/>
                <w:szCs w:val="24"/>
              </w:rPr>
            </w:pPr>
            <w:r w:rsidRPr="00830750">
              <w:rPr>
                <w:sz w:val="24"/>
                <w:szCs w:val="24"/>
              </w:rPr>
              <w:t>26</w:t>
            </w:r>
          </w:p>
        </w:tc>
      </w:tr>
      <w:tr w:rsidR="000458C4" w:rsidRPr="00830750" w:rsidTr="0042339F">
        <w:tc>
          <w:tcPr>
            <w:tcW w:w="6366" w:type="dxa"/>
            <w:gridSpan w:val="2"/>
          </w:tcPr>
          <w:p w:rsidR="000458C4" w:rsidRPr="00830750" w:rsidRDefault="000458C4" w:rsidP="0042339F">
            <w:pPr>
              <w:spacing w:line="276" w:lineRule="auto"/>
              <w:rPr>
                <w:sz w:val="24"/>
                <w:szCs w:val="24"/>
              </w:rPr>
            </w:pPr>
            <w:r w:rsidRPr="00830750">
              <w:rPr>
                <w:sz w:val="24"/>
                <w:szCs w:val="24"/>
              </w:rPr>
              <w:t xml:space="preserve">Часть, формируемая участниками образовательного процесса  </w:t>
            </w:r>
          </w:p>
        </w:tc>
        <w:tc>
          <w:tcPr>
            <w:tcW w:w="854" w:type="dxa"/>
          </w:tcPr>
          <w:p w:rsidR="000458C4" w:rsidRPr="00830750" w:rsidRDefault="000458C4" w:rsidP="0042339F">
            <w:pPr>
              <w:spacing w:line="276" w:lineRule="auto"/>
              <w:jc w:val="center"/>
              <w:rPr>
                <w:b/>
                <w:sz w:val="24"/>
                <w:szCs w:val="24"/>
              </w:rPr>
            </w:pPr>
            <w:r w:rsidRPr="00830750">
              <w:rPr>
                <w:b/>
                <w:sz w:val="24"/>
                <w:szCs w:val="24"/>
              </w:rPr>
              <w:t>-</w:t>
            </w:r>
          </w:p>
        </w:tc>
        <w:tc>
          <w:tcPr>
            <w:tcW w:w="941" w:type="dxa"/>
          </w:tcPr>
          <w:p w:rsidR="000458C4" w:rsidRPr="00830750" w:rsidRDefault="000458C4" w:rsidP="0042339F">
            <w:pPr>
              <w:spacing w:line="276" w:lineRule="auto"/>
              <w:jc w:val="center"/>
              <w:rPr>
                <w:b/>
                <w:sz w:val="24"/>
                <w:szCs w:val="24"/>
              </w:rPr>
            </w:pPr>
            <w:r w:rsidRPr="00830750">
              <w:rPr>
                <w:b/>
                <w:sz w:val="24"/>
                <w:szCs w:val="24"/>
              </w:rPr>
              <w:t>1</w:t>
            </w:r>
          </w:p>
        </w:tc>
        <w:tc>
          <w:tcPr>
            <w:tcW w:w="878" w:type="dxa"/>
          </w:tcPr>
          <w:p w:rsidR="000458C4" w:rsidRPr="00830750" w:rsidRDefault="000458C4" w:rsidP="0042339F">
            <w:pPr>
              <w:spacing w:line="276" w:lineRule="auto"/>
              <w:jc w:val="center"/>
              <w:rPr>
                <w:b/>
                <w:sz w:val="24"/>
                <w:szCs w:val="24"/>
              </w:rPr>
            </w:pPr>
            <w:r w:rsidRPr="00830750">
              <w:rPr>
                <w:b/>
                <w:sz w:val="24"/>
                <w:szCs w:val="24"/>
              </w:rPr>
              <w:t>1</w:t>
            </w:r>
          </w:p>
        </w:tc>
        <w:tc>
          <w:tcPr>
            <w:tcW w:w="899" w:type="dxa"/>
          </w:tcPr>
          <w:p w:rsidR="000458C4" w:rsidRPr="00830750" w:rsidRDefault="000458C4" w:rsidP="0042339F">
            <w:pPr>
              <w:spacing w:line="276" w:lineRule="auto"/>
              <w:jc w:val="center"/>
              <w:rPr>
                <w:b/>
                <w:sz w:val="24"/>
                <w:szCs w:val="24"/>
              </w:rPr>
            </w:pPr>
            <w:r w:rsidRPr="00830750">
              <w:rPr>
                <w:b/>
                <w:sz w:val="24"/>
                <w:szCs w:val="24"/>
              </w:rPr>
              <w:t>-</w:t>
            </w:r>
          </w:p>
        </w:tc>
      </w:tr>
      <w:tr w:rsidR="000458C4" w:rsidRPr="00830750" w:rsidTr="0042339F">
        <w:trPr>
          <w:trHeight w:val="554"/>
        </w:trPr>
        <w:tc>
          <w:tcPr>
            <w:tcW w:w="6366" w:type="dxa"/>
            <w:gridSpan w:val="2"/>
          </w:tcPr>
          <w:p w:rsidR="000458C4" w:rsidRPr="00830750" w:rsidRDefault="000458C4" w:rsidP="0042339F">
            <w:pPr>
              <w:spacing w:line="276" w:lineRule="auto"/>
              <w:rPr>
                <w:sz w:val="24"/>
                <w:szCs w:val="24"/>
              </w:rPr>
            </w:pPr>
            <w:r w:rsidRPr="00830750">
              <w:rPr>
                <w:sz w:val="24"/>
                <w:szCs w:val="24"/>
              </w:rPr>
              <w:t>Максимально допустимая недельная нагрузка</w:t>
            </w:r>
          </w:p>
        </w:tc>
        <w:tc>
          <w:tcPr>
            <w:tcW w:w="854" w:type="dxa"/>
          </w:tcPr>
          <w:p w:rsidR="000458C4" w:rsidRPr="00830750" w:rsidRDefault="000458C4" w:rsidP="0042339F">
            <w:pPr>
              <w:spacing w:line="276" w:lineRule="auto"/>
              <w:jc w:val="center"/>
              <w:rPr>
                <w:b/>
                <w:sz w:val="24"/>
                <w:szCs w:val="24"/>
              </w:rPr>
            </w:pPr>
            <w:r w:rsidRPr="00830750">
              <w:rPr>
                <w:b/>
                <w:sz w:val="24"/>
                <w:szCs w:val="24"/>
              </w:rPr>
              <w:t>21</w:t>
            </w:r>
          </w:p>
        </w:tc>
        <w:tc>
          <w:tcPr>
            <w:tcW w:w="941" w:type="dxa"/>
          </w:tcPr>
          <w:p w:rsidR="000458C4" w:rsidRPr="00830750" w:rsidRDefault="000458C4" w:rsidP="0042339F">
            <w:pPr>
              <w:spacing w:line="276" w:lineRule="auto"/>
              <w:jc w:val="center"/>
              <w:rPr>
                <w:b/>
                <w:sz w:val="24"/>
                <w:szCs w:val="24"/>
              </w:rPr>
            </w:pPr>
            <w:r w:rsidRPr="00830750">
              <w:rPr>
                <w:b/>
                <w:sz w:val="24"/>
                <w:szCs w:val="24"/>
              </w:rPr>
              <w:t>26</w:t>
            </w:r>
          </w:p>
        </w:tc>
        <w:tc>
          <w:tcPr>
            <w:tcW w:w="878" w:type="dxa"/>
          </w:tcPr>
          <w:p w:rsidR="000458C4" w:rsidRPr="00830750" w:rsidRDefault="000458C4" w:rsidP="0042339F">
            <w:pPr>
              <w:spacing w:line="276" w:lineRule="auto"/>
              <w:jc w:val="center"/>
              <w:rPr>
                <w:b/>
                <w:sz w:val="24"/>
                <w:szCs w:val="24"/>
              </w:rPr>
            </w:pPr>
            <w:r w:rsidRPr="00830750">
              <w:rPr>
                <w:b/>
                <w:sz w:val="24"/>
                <w:szCs w:val="24"/>
              </w:rPr>
              <w:t>26</w:t>
            </w:r>
          </w:p>
        </w:tc>
        <w:tc>
          <w:tcPr>
            <w:tcW w:w="899" w:type="dxa"/>
          </w:tcPr>
          <w:p w:rsidR="000458C4" w:rsidRPr="00830750" w:rsidRDefault="000458C4" w:rsidP="0042339F">
            <w:pPr>
              <w:spacing w:line="276" w:lineRule="auto"/>
              <w:jc w:val="center"/>
              <w:rPr>
                <w:b/>
                <w:sz w:val="24"/>
                <w:szCs w:val="24"/>
              </w:rPr>
            </w:pPr>
            <w:r w:rsidRPr="00830750">
              <w:rPr>
                <w:b/>
                <w:sz w:val="24"/>
                <w:szCs w:val="24"/>
              </w:rPr>
              <w:t>26</w:t>
            </w:r>
          </w:p>
        </w:tc>
      </w:tr>
      <w:tr w:rsidR="000458C4" w:rsidRPr="00830750" w:rsidTr="0042339F">
        <w:trPr>
          <w:trHeight w:val="169"/>
        </w:trPr>
        <w:tc>
          <w:tcPr>
            <w:tcW w:w="6366" w:type="dxa"/>
            <w:gridSpan w:val="2"/>
          </w:tcPr>
          <w:p w:rsidR="000458C4" w:rsidRPr="00830750" w:rsidRDefault="000458C4" w:rsidP="0042339F">
            <w:pPr>
              <w:spacing w:line="276" w:lineRule="auto"/>
              <w:rPr>
                <w:sz w:val="24"/>
                <w:szCs w:val="24"/>
              </w:rPr>
            </w:pPr>
            <w:r w:rsidRPr="00830750">
              <w:rPr>
                <w:sz w:val="24"/>
                <w:szCs w:val="24"/>
              </w:rPr>
              <w:t>Рекомендуемый максимальный объем домашних заданий</w:t>
            </w:r>
          </w:p>
        </w:tc>
        <w:tc>
          <w:tcPr>
            <w:tcW w:w="854" w:type="dxa"/>
          </w:tcPr>
          <w:p w:rsidR="000458C4" w:rsidRPr="00830750" w:rsidRDefault="000458C4" w:rsidP="0042339F">
            <w:pPr>
              <w:spacing w:line="276" w:lineRule="auto"/>
              <w:jc w:val="center"/>
              <w:rPr>
                <w:sz w:val="24"/>
                <w:szCs w:val="24"/>
              </w:rPr>
            </w:pPr>
            <w:r w:rsidRPr="00830750">
              <w:rPr>
                <w:sz w:val="24"/>
                <w:szCs w:val="24"/>
              </w:rPr>
              <w:t>0</w:t>
            </w:r>
          </w:p>
        </w:tc>
        <w:tc>
          <w:tcPr>
            <w:tcW w:w="1819" w:type="dxa"/>
            <w:gridSpan w:val="2"/>
          </w:tcPr>
          <w:p w:rsidR="000458C4" w:rsidRPr="00830750" w:rsidRDefault="000458C4" w:rsidP="0042339F">
            <w:pPr>
              <w:spacing w:line="276" w:lineRule="auto"/>
              <w:jc w:val="center"/>
              <w:rPr>
                <w:sz w:val="24"/>
                <w:szCs w:val="24"/>
              </w:rPr>
            </w:pPr>
            <w:r w:rsidRPr="00830750">
              <w:rPr>
                <w:sz w:val="24"/>
                <w:szCs w:val="24"/>
              </w:rPr>
              <w:t>1,5</w:t>
            </w:r>
          </w:p>
        </w:tc>
        <w:tc>
          <w:tcPr>
            <w:tcW w:w="899" w:type="dxa"/>
          </w:tcPr>
          <w:p w:rsidR="000458C4" w:rsidRPr="00830750" w:rsidRDefault="000458C4" w:rsidP="0042339F">
            <w:pPr>
              <w:spacing w:line="276" w:lineRule="auto"/>
              <w:jc w:val="center"/>
              <w:rPr>
                <w:sz w:val="24"/>
                <w:szCs w:val="24"/>
              </w:rPr>
            </w:pPr>
            <w:r w:rsidRPr="00830750">
              <w:rPr>
                <w:sz w:val="24"/>
                <w:szCs w:val="24"/>
              </w:rPr>
              <w:t>2</w:t>
            </w:r>
          </w:p>
        </w:tc>
      </w:tr>
    </w:tbl>
    <w:p w:rsidR="000458C4" w:rsidRPr="00830750" w:rsidRDefault="000458C4" w:rsidP="000458C4"/>
    <w:p w:rsidR="000458C4" w:rsidRPr="00830750" w:rsidRDefault="000458C4" w:rsidP="000458C4">
      <w:r w:rsidRPr="00830750">
        <w:t>* Распределение школьного компонента</w:t>
      </w:r>
    </w:p>
    <w:p w:rsidR="000458C4" w:rsidRPr="00A0405E" w:rsidRDefault="00353BD0" w:rsidP="000458C4">
      <w:pPr>
        <w:jc w:val="both"/>
      </w:pPr>
      <w:hyperlink w:anchor="Par223" w:history="1">
        <w:r w:rsidR="000458C4" w:rsidRPr="00830750">
          <w:t>&lt;1&gt;</w:t>
        </w:r>
      </w:hyperlink>
      <w:r w:rsidR="000458C4" w:rsidRPr="00830750">
        <w:t>Учебный курс «История Осетии» изучается интегрировано в рамках учебного пре</w:t>
      </w:r>
      <w:r w:rsidR="000458C4">
        <w:t>дмета «Окружающий мир</w:t>
      </w:r>
      <w:r w:rsidR="000458C4" w:rsidRPr="00830750">
        <w:t>»  в 4 классах</w:t>
      </w:r>
      <w:r w:rsidR="000458C4">
        <w:t xml:space="preserve"> в объеме 17,5 часов в год.</w:t>
      </w:r>
    </w:p>
    <w:p w:rsidR="000458C4" w:rsidRDefault="000458C4" w:rsidP="000458C4">
      <w:pPr>
        <w:jc w:val="center"/>
        <w:rPr>
          <w:b/>
          <w:color w:val="FF0000"/>
        </w:rPr>
      </w:pPr>
    </w:p>
    <w:p w:rsidR="000458C4" w:rsidRPr="00062BB5" w:rsidRDefault="000458C4" w:rsidP="00501D48">
      <w:pPr>
        <w:pStyle w:val="a3"/>
        <w:spacing w:after="0"/>
        <w:ind w:left="0"/>
        <w:jc w:val="center"/>
        <w:rPr>
          <w:b/>
          <w:sz w:val="24"/>
          <w:u w:val="single"/>
        </w:rPr>
      </w:pPr>
    </w:p>
    <w:p w:rsidR="002408D8" w:rsidRPr="00062BB5" w:rsidRDefault="002408D8" w:rsidP="003E2543">
      <w:pPr>
        <w:pStyle w:val="a3"/>
        <w:spacing w:after="0"/>
        <w:ind w:left="0"/>
        <w:jc w:val="center"/>
        <w:rPr>
          <w:b/>
          <w:sz w:val="24"/>
          <w:u w:val="single"/>
        </w:rPr>
      </w:pPr>
    </w:p>
    <w:p w:rsidR="000458C4" w:rsidRPr="003E3AD2" w:rsidRDefault="000458C4" w:rsidP="000458C4">
      <w:pPr>
        <w:pStyle w:val="1"/>
        <w:keepNext w:val="0"/>
        <w:keepLines w:val="0"/>
        <w:numPr>
          <w:ilvl w:val="0"/>
          <w:numId w:val="23"/>
        </w:numPr>
        <w:suppressAutoHyphens/>
        <w:spacing w:before="280" w:line="276" w:lineRule="auto"/>
        <w:jc w:val="center"/>
        <w:rPr>
          <w:rFonts w:ascii="Times New Roman" w:hAnsi="Times New Roman" w:cs="Times New Roman"/>
          <w:color w:val="auto"/>
          <w:sz w:val="20"/>
          <w:szCs w:val="20"/>
        </w:rPr>
      </w:pPr>
      <w:r w:rsidRPr="003E3AD2">
        <w:rPr>
          <w:rFonts w:ascii="Times New Roman" w:hAnsi="Times New Roman" w:cs="Times New Roman"/>
          <w:color w:val="auto"/>
          <w:sz w:val="20"/>
          <w:szCs w:val="20"/>
        </w:rPr>
        <w:t>ПОЯСНИТЕЛЬНАЯ  ЗАПИСКА</w:t>
      </w:r>
    </w:p>
    <w:p w:rsidR="000458C4" w:rsidRPr="006A5549" w:rsidRDefault="000458C4" w:rsidP="000458C4">
      <w:pPr>
        <w:jc w:val="center"/>
        <w:rPr>
          <w:b/>
        </w:rPr>
      </w:pPr>
      <w:r w:rsidRPr="006A5549">
        <w:rPr>
          <w:b/>
        </w:rPr>
        <w:t>к</w:t>
      </w:r>
      <w:r w:rsidR="004578B2">
        <w:rPr>
          <w:b/>
        </w:rPr>
        <w:t xml:space="preserve"> учебному плану 5  -  </w:t>
      </w:r>
      <w:r w:rsidR="00C3024F">
        <w:rPr>
          <w:b/>
        </w:rPr>
        <w:t>9</w:t>
      </w:r>
      <w:r w:rsidRPr="006A5549">
        <w:rPr>
          <w:b/>
        </w:rPr>
        <w:t xml:space="preserve">  классов в соответствии с ФГОС</w:t>
      </w:r>
      <w:r w:rsidR="00C3024F">
        <w:rPr>
          <w:b/>
        </w:rPr>
        <w:t xml:space="preserve"> О</w:t>
      </w:r>
      <w:r>
        <w:rPr>
          <w:b/>
        </w:rPr>
        <w:t>ОО</w:t>
      </w:r>
    </w:p>
    <w:p w:rsidR="000458C4" w:rsidRPr="006A5549" w:rsidRDefault="004578B2" w:rsidP="000458C4">
      <w:pPr>
        <w:jc w:val="center"/>
        <w:rPr>
          <w:b/>
        </w:rPr>
      </w:pPr>
      <w:r>
        <w:rPr>
          <w:b/>
        </w:rPr>
        <w:t>МБ</w:t>
      </w:r>
      <w:r w:rsidR="000458C4" w:rsidRPr="006A5549">
        <w:rPr>
          <w:b/>
        </w:rPr>
        <w:t xml:space="preserve">ОУ «Средняя  общеобразовательная школа №5 г. Беслана» </w:t>
      </w:r>
    </w:p>
    <w:p w:rsidR="000458C4" w:rsidRPr="006A5549" w:rsidRDefault="00C3024F" w:rsidP="000458C4">
      <w:pPr>
        <w:jc w:val="center"/>
        <w:rPr>
          <w:b/>
        </w:rPr>
      </w:pPr>
      <w:r>
        <w:rPr>
          <w:b/>
        </w:rPr>
        <w:t>на 2019–2020</w:t>
      </w:r>
      <w:r w:rsidR="000458C4" w:rsidRPr="006A5549">
        <w:rPr>
          <w:b/>
        </w:rPr>
        <w:t xml:space="preserve"> учебный  год.</w:t>
      </w:r>
    </w:p>
    <w:p w:rsidR="003E3AD2" w:rsidRDefault="003E3AD2" w:rsidP="000458C4">
      <w:pPr>
        <w:widowControl w:val="0"/>
        <w:autoSpaceDE w:val="0"/>
        <w:autoSpaceDN w:val="0"/>
        <w:adjustRightInd w:val="0"/>
        <w:ind w:firstLine="426"/>
        <w:jc w:val="both"/>
      </w:pPr>
    </w:p>
    <w:p w:rsidR="000458C4" w:rsidRPr="00F15D3C" w:rsidRDefault="000458C4" w:rsidP="000458C4">
      <w:pPr>
        <w:widowControl w:val="0"/>
        <w:autoSpaceDE w:val="0"/>
        <w:autoSpaceDN w:val="0"/>
        <w:adjustRightInd w:val="0"/>
        <w:ind w:firstLine="426"/>
        <w:jc w:val="both"/>
        <w:rPr>
          <w:b/>
        </w:rPr>
      </w:pPr>
      <w:r w:rsidRPr="00F15D3C">
        <w:t>Учебный план для 5 - 9 классов ориентирован на 5-летний нормативный срок освоения образовательных программ основного общего образования. Продолжительность учебного года - 3</w:t>
      </w:r>
      <w:r>
        <w:t>4</w:t>
      </w:r>
      <w:r w:rsidRPr="00F15D3C">
        <w:t xml:space="preserve"> учебны</w:t>
      </w:r>
      <w:r>
        <w:t>е</w:t>
      </w:r>
      <w:r w:rsidRPr="00F15D3C">
        <w:t xml:space="preserve"> недел</w:t>
      </w:r>
      <w:r>
        <w:t>и</w:t>
      </w:r>
      <w:r w:rsidRPr="00F15D3C">
        <w:t xml:space="preserve"> в год.  </w:t>
      </w:r>
    </w:p>
    <w:p w:rsidR="000458C4" w:rsidRDefault="00C3024F" w:rsidP="000458C4">
      <w:pPr>
        <w:autoSpaceDE w:val="0"/>
        <w:autoSpaceDN w:val="0"/>
        <w:adjustRightInd w:val="0"/>
        <w:ind w:firstLine="426"/>
        <w:jc w:val="both"/>
      </w:pPr>
      <w:r>
        <w:t>В 2019-2020</w:t>
      </w:r>
      <w:r w:rsidR="000458C4">
        <w:t xml:space="preserve"> </w:t>
      </w:r>
      <w:r w:rsidR="000458C4" w:rsidRPr="00F15D3C">
        <w:t xml:space="preserve">учебном году </w:t>
      </w:r>
      <w:r w:rsidR="000458C4">
        <w:t>реализация</w:t>
      </w:r>
      <w:r w:rsidR="000458C4" w:rsidRPr="00F15D3C">
        <w:t xml:space="preserve"> федерального государственного образовательного стандарта основного общего образования</w:t>
      </w:r>
      <w:r w:rsidR="003E3AD2">
        <w:t xml:space="preserve"> осуществляется</w:t>
      </w:r>
      <w:r>
        <w:t xml:space="preserve"> в 5-9</w:t>
      </w:r>
      <w:r w:rsidR="000458C4">
        <w:t xml:space="preserve"> классах.</w:t>
      </w:r>
    </w:p>
    <w:p w:rsidR="000458C4" w:rsidRDefault="000458C4" w:rsidP="000458C4">
      <w:pPr>
        <w:jc w:val="both"/>
        <w:rPr>
          <w:rFonts w:eastAsia="Calibri"/>
        </w:rPr>
      </w:pPr>
    </w:p>
    <w:p w:rsidR="000458C4" w:rsidRPr="00E2569B" w:rsidRDefault="000458C4" w:rsidP="000458C4">
      <w:pPr>
        <w:pStyle w:val="Default"/>
        <w:spacing w:line="276" w:lineRule="auto"/>
        <w:jc w:val="both"/>
        <w:rPr>
          <w:color w:val="auto"/>
        </w:rPr>
      </w:pPr>
      <w:r w:rsidRPr="00CB0E5E">
        <w:rPr>
          <w:color w:val="FF0000"/>
        </w:rPr>
        <w:t xml:space="preserve">         </w:t>
      </w:r>
      <w:r w:rsidRPr="00E2569B">
        <w:rPr>
          <w:color w:val="auto"/>
        </w:rPr>
        <w:t xml:space="preserve">Учебный план для </w:t>
      </w:r>
      <w:r w:rsidRPr="00E2569B">
        <w:rPr>
          <w:b/>
          <w:bCs/>
          <w:color w:val="auto"/>
        </w:rPr>
        <w:t>5, 6</w:t>
      </w:r>
      <w:r w:rsidR="003E3AD2">
        <w:rPr>
          <w:b/>
          <w:bCs/>
          <w:color w:val="auto"/>
        </w:rPr>
        <w:t>, 7</w:t>
      </w:r>
      <w:r w:rsidR="00692A3C">
        <w:rPr>
          <w:b/>
          <w:bCs/>
          <w:color w:val="auto"/>
        </w:rPr>
        <w:t>, 8</w:t>
      </w:r>
      <w:r w:rsidR="00C3024F">
        <w:rPr>
          <w:b/>
          <w:bCs/>
          <w:color w:val="auto"/>
        </w:rPr>
        <w:t>, 9</w:t>
      </w:r>
      <w:r w:rsidRPr="00E2569B">
        <w:rPr>
          <w:b/>
          <w:bCs/>
          <w:color w:val="auto"/>
        </w:rPr>
        <w:t xml:space="preserve">  </w:t>
      </w:r>
      <w:r w:rsidRPr="00E2569B">
        <w:rPr>
          <w:color w:val="auto"/>
        </w:rPr>
        <w:t xml:space="preserve">классов разработан в рамках введения федерального государственного образовательного стандарта основного общего образования. </w:t>
      </w:r>
    </w:p>
    <w:p w:rsidR="000458C4" w:rsidRDefault="000458C4" w:rsidP="000458C4">
      <w:pPr>
        <w:pStyle w:val="Default"/>
        <w:spacing w:line="276" w:lineRule="auto"/>
        <w:jc w:val="both"/>
        <w:rPr>
          <w:color w:val="FF0000"/>
        </w:rPr>
      </w:pPr>
      <w:r w:rsidRPr="00CB0E5E">
        <w:rPr>
          <w:color w:val="FF0000"/>
        </w:rPr>
        <w:t xml:space="preserve">        </w:t>
      </w:r>
    </w:p>
    <w:p w:rsidR="000458C4" w:rsidRPr="00F15D3C" w:rsidRDefault="000458C4" w:rsidP="000458C4">
      <w:pPr>
        <w:pStyle w:val="dash041e005f0431005f044b005f0447005f043d005f044b005f0439"/>
        <w:spacing w:line="276" w:lineRule="auto"/>
        <w:ind w:firstLine="700"/>
        <w:jc w:val="both"/>
      </w:pPr>
      <w:proofErr w:type="gramStart"/>
      <w:r w:rsidRPr="00F15D3C">
        <w:t xml:space="preserve">Учебный план основного общего образования </w:t>
      </w:r>
      <w:r w:rsidR="00C3024F">
        <w:t>МБ</w:t>
      </w:r>
      <w:r>
        <w:t>ОУ СОШ №5 г. Беслана</w:t>
      </w:r>
      <w:r w:rsidRPr="00F15D3C">
        <w:t xml:space="preserve"> является одним из основных механизмов реализации основной образовательной программы основного общего об</w:t>
      </w:r>
      <w:r>
        <w:t>разования</w:t>
      </w:r>
      <w:r w:rsidRPr="00F15D3C">
        <w:t xml:space="preserve">, </w:t>
      </w:r>
      <w:r w:rsidRPr="00F15D3C">
        <w:rPr>
          <w:rStyle w:val="dash041e005f0431005f044b005f0447005f043d005f044b005f0439005f005fchar1char1"/>
          <w:rFonts w:eastAsiaTheme="minorEastAsia"/>
        </w:rPr>
        <w:t>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общий объём нагрузки и максимальный объём аудиторной нагрузки обучающихся</w:t>
      </w:r>
      <w:r w:rsidRPr="00E2569B">
        <w:t xml:space="preserve"> </w:t>
      </w:r>
      <w:r w:rsidR="00C3024F">
        <w:t>МБ</w:t>
      </w:r>
      <w:r>
        <w:t>ОУ СОШ №5 г. Беслана</w:t>
      </w:r>
      <w:r>
        <w:rPr>
          <w:rStyle w:val="dash041e005f0431005f044b005f0447005f043d005f044b005f0439005f005fchar1char1"/>
          <w:rFonts w:eastAsiaTheme="minorEastAsia"/>
        </w:rPr>
        <w:t>.</w:t>
      </w:r>
      <w:r w:rsidRPr="00F15D3C">
        <w:rPr>
          <w:rStyle w:val="dash041e005f0431005f044b005f0447005f043d005f044b005f0439005f005fchar1char1"/>
          <w:rFonts w:eastAsiaTheme="minorEastAsia"/>
        </w:rPr>
        <w:t xml:space="preserve"> </w:t>
      </w:r>
      <w:proofErr w:type="gramEnd"/>
    </w:p>
    <w:p w:rsidR="000458C4" w:rsidRDefault="003E3AD2" w:rsidP="000458C4">
      <w:pPr>
        <w:pStyle w:val="Default"/>
        <w:spacing w:line="276" w:lineRule="auto"/>
        <w:jc w:val="both"/>
        <w:rPr>
          <w:color w:val="FF0000"/>
        </w:rPr>
      </w:pPr>
      <w:r>
        <w:t xml:space="preserve">            </w:t>
      </w:r>
      <w:r w:rsidR="000458C4" w:rsidRPr="00F15D3C">
        <w:t>При разработ</w:t>
      </w:r>
      <w:r w:rsidR="000458C4">
        <w:t xml:space="preserve">ке учебного плана </w:t>
      </w:r>
      <w:r w:rsidR="000458C4" w:rsidRPr="00F15D3C">
        <w:t>использова</w:t>
      </w:r>
      <w:r w:rsidR="000458C4">
        <w:t>н</w:t>
      </w:r>
      <w:r w:rsidR="000458C4" w:rsidRPr="00F15D3C">
        <w:t xml:space="preserve"> </w:t>
      </w:r>
      <w:r w:rsidR="000458C4" w:rsidRPr="00472C47">
        <w:rPr>
          <w:b/>
        </w:rPr>
        <w:t>вари</w:t>
      </w:r>
      <w:r w:rsidR="000458C4">
        <w:rPr>
          <w:b/>
        </w:rPr>
        <w:t>ант 4</w:t>
      </w:r>
      <w:r w:rsidR="000458C4" w:rsidRPr="00F15D3C">
        <w:t xml:space="preserve"> </w:t>
      </w:r>
      <w:r w:rsidR="000458C4">
        <w:t xml:space="preserve">примерного </w:t>
      </w:r>
      <w:r w:rsidR="000458C4" w:rsidRPr="00F15D3C">
        <w:t>учебного плана для общеобразовательных организаций, в которых обучение ведётся на русском языке, но наряду с ним изучается один из языков народов России</w:t>
      </w:r>
      <w:r w:rsidR="000458C4">
        <w:t>.</w:t>
      </w:r>
    </w:p>
    <w:p w:rsidR="000458C4" w:rsidRPr="00E27EC4" w:rsidRDefault="000458C4" w:rsidP="000458C4">
      <w:pPr>
        <w:ind w:firstLine="567"/>
        <w:jc w:val="both"/>
      </w:pPr>
      <w:r w:rsidRPr="00E27EC4">
        <w:t xml:space="preserve">Учебный план для обучающихся включает две части: </w:t>
      </w:r>
      <w:proofErr w:type="gramStart"/>
      <w:r w:rsidRPr="00E27EC4">
        <w:t>обязательную</w:t>
      </w:r>
      <w:proofErr w:type="gramEnd"/>
      <w:r w:rsidRPr="00E27EC4">
        <w:t xml:space="preserve"> и формируемую участниками образовательного процесса. </w:t>
      </w:r>
      <w:proofErr w:type="gramStart"/>
      <w:r w:rsidRPr="00E27EC4">
        <w:t>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 определенной базисным учебным планом.</w:t>
      </w:r>
      <w:proofErr w:type="gramEnd"/>
    </w:p>
    <w:p w:rsidR="000458C4" w:rsidRPr="00E27EC4" w:rsidRDefault="000458C4" w:rsidP="000458C4">
      <w:pPr>
        <w:pStyle w:val="msonospacing0"/>
        <w:spacing w:line="276" w:lineRule="auto"/>
        <w:ind w:firstLine="567"/>
        <w:jc w:val="both"/>
      </w:pPr>
      <w:r w:rsidRPr="00E27EC4">
        <w:t xml:space="preserve"> </w:t>
      </w:r>
      <w:proofErr w:type="gramStart"/>
      <w:r w:rsidRPr="00E27EC4">
        <w:rPr>
          <w:rStyle w:val="af3"/>
        </w:rPr>
        <w:t xml:space="preserve">Обязательная часть  </w:t>
      </w:r>
      <w:r w:rsidRPr="00E27EC4">
        <w:t xml:space="preserve">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w:t>
      </w:r>
      <w:r w:rsidRPr="00E27EC4">
        <w:lastRenderedPageBreak/>
        <w:t>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w:t>
      </w:r>
      <w:proofErr w:type="gramEnd"/>
      <w:r w:rsidRPr="00E27EC4">
        <w:t xml:space="preserve"> в соответствии с его индивидуальностью. </w:t>
      </w:r>
    </w:p>
    <w:p w:rsidR="000458C4" w:rsidRPr="00E27EC4" w:rsidRDefault="000458C4" w:rsidP="000458C4">
      <w:pPr>
        <w:jc w:val="both"/>
      </w:pPr>
      <w:r w:rsidRPr="00E27EC4">
        <w:t xml:space="preserve">           Наполняемость обязательной части определена составом учебных предметов обязательных предметных областей:</w:t>
      </w:r>
    </w:p>
    <w:p w:rsidR="000458C4" w:rsidRPr="00E27EC4" w:rsidRDefault="000458C4" w:rsidP="000458C4">
      <w:pPr>
        <w:numPr>
          <w:ilvl w:val="0"/>
          <w:numId w:val="25"/>
        </w:numPr>
        <w:spacing w:line="276" w:lineRule="auto"/>
        <w:jc w:val="both"/>
      </w:pPr>
      <w:r w:rsidRPr="00E27EC4">
        <w:t>филология (русский язык, литература, иностранный язык);</w:t>
      </w:r>
    </w:p>
    <w:p w:rsidR="000458C4" w:rsidRPr="00E27EC4" w:rsidRDefault="000458C4" w:rsidP="000458C4">
      <w:pPr>
        <w:numPr>
          <w:ilvl w:val="0"/>
          <w:numId w:val="25"/>
        </w:numPr>
        <w:spacing w:line="276" w:lineRule="auto"/>
        <w:jc w:val="both"/>
      </w:pPr>
      <w:r w:rsidRPr="00E27EC4">
        <w:t>математика и информатика (математика,  информатика);</w:t>
      </w:r>
    </w:p>
    <w:p w:rsidR="000458C4" w:rsidRPr="00E27EC4" w:rsidRDefault="000458C4" w:rsidP="000458C4">
      <w:pPr>
        <w:numPr>
          <w:ilvl w:val="0"/>
          <w:numId w:val="25"/>
        </w:numPr>
        <w:spacing w:line="276" w:lineRule="auto"/>
        <w:jc w:val="both"/>
      </w:pPr>
      <w:r w:rsidRPr="00E27EC4">
        <w:t>общественно-научные предметы (история, обществознание география);</w:t>
      </w:r>
    </w:p>
    <w:p w:rsidR="000458C4" w:rsidRPr="00E27EC4" w:rsidRDefault="000458C4" w:rsidP="000458C4">
      <w:pPr>
        <w:numPr>
          <w:ilvl w:val="0"/>
          <w:numId w:val="25"/>
        </w:numPr>
        <w:spacing w:line="276" w:lineRule="auto"/>
        <w:jc w:val="both"/>
      </w:pPr>
      <w:proofErr w:type="spellStart"/>
      <w:r w:rsidRPr="00E27EC4">
        <w:t>естественно-научные</w:t>
      </w:r>
      <w:proofErr w:type="spellEnd"/>
      <w:r w:rsidRPr="00E27EC4">
        <w:t xml:space="preserve"> предметы (</w:t>
      </w:r>
      <w:proofErr w:type="spellStart"/>
      <w:r w:rsidRPr="00E27EC4">
        <w:t>биология</w:t>
      </w:r>
      <w:proofErr w:type="gramStart"/>
      <w:r w:rsidR="00C3024F">
        <w:t>,х</w:t>
      </w:r>
      <w:proofErr w:type="gramEnd"/>
      <w:r w:rsidR="00C3024F">
        <w:t>имия,физика</w:t>
      </w:r>
      <w:proofErr w:type="spellEnd"/>
      <w:r w:rsidRPr="00E27EC4">
        <w:t>);</w:t>
      </w:r>
    </w:p>
    <w:p w:rsidR="000458C4" w:rsidRPr="00E27EC4" w:rsidRDefault="000458C4" w:rsidP="000458C4">
      <w:pPr>
        <w:numPr>
          <w:ilvl w:val="0"/>
          <w:numId w:val="25"/>
        </w:numPr>
        <w:spacing w:line="276" w:lineRule="auto"/>
        <w:jc w:val="both"/>
      </w:pPr>
      <w:r w:rsidRPr="00E27EC4">
        <w:t xml:space="preserve">искусство (музыка, изобразительное искусство); </w:t>
      </w:r>
    </w:p>
    <w:p w:rsidR="000458C4" w:rsidRPr="00E27EC4" w:rsidRDefault="000458C4" w:rsidP="000458C4">
      <w:pPr>
        <w:numPr>
          <w:ilvl w:val="0"/>
          <w:numId w:val="25"/>
        </w:numPr>
        <w:spacing w:line="276" w:lineRule="auto"/>
        <w:jc w:val="both"/>
      </w:pPr>
      <w:r w:rsidRPr="00E27EC4">
        <w:t>физическая культура  (физическая культура);</w:t>
      </w:r>
    </w:p>
    <w:p w:rsidR="000458C4" w:rsidRPr="00E27EC4" w:rsidRDefault="000458C4" w:rsidP="000458C4">
      <w:pPr>
        <w:numPr>
          <w:ilvl w:val="0"/>
          <w:numId w:val="25"/>
        </w:numPr>
        <w:spacing w:line="276" w:lineRule="auto"/>
        <w:jc w:val="both"/>
      </w:pPr>
      <w:r w:rsidRPr="00E27EC4">
        <w:t>технология (технология).</w:t>
      </w:r>
    </w:p>
    <w:p w:rsidR="000458C4" w:rsidRPr="00736F8E" w:rsidRDefault="000458C4" w:rsidP="000458C4">
      <w:pPr>
        <w:ind w:firstLine="540"/>
        <w:jc w:val="both"/>
      </w:pPr>
      <w:r w:rsidRPr="00736F8E">
        <w:t>В обязательной части учебного плана предусматривается  изучение русского языка в 5-х классах по 5 часов в неделю, в 6 классах – 6 часов в</w:t>
      </w:r>
      <w:r w:rsidR="00C3024F" w:rsidRPr="00736F8E">
        <w:t xml:space="preserve"> неделю, в 7 классах-4 часа, в 8 классах –</w:t>
      </w:r>
      <w:r w:rsidR="00736F8E" w:rsidRPr="00736F8E">
        <w:t xml:space="preserve"> 3</w:t>
      </w:r>
      <w:r w:rsidR="00C3024F" w:rsidRPr="00736F8E">
        <w:t xml:space="preserve">, в 9 классах  </w:t>
      </w:r>
      <w:r w:rsidR="00736F8E" w:rsidRPr="00736F8E">
        <w:t>-3 часа.</w:t>
      </w:r>
      <w:r w:rsidR="00C3024F" w:rsidRPr="00736F8E">
        <w:t xml:space="preserve"> </w:t>
      </w:r>
    </w:p>
    <w:p w:rsidR="000458C4" w:rsidRPr="00DB6DDD" w:rsidRDefault="000458C4" w:rsidP="000458C4">
      <w:pPr>
        <w:ind w:firstLine="540"/>
        <w:jc w:val="both"/>
      </w:pPr>
      <w:r w:rsidRPr="00DB6DDD">
        <w:t xml:space="preserve">Изучение предмета </w:t>
      </w:r>
      <w:r w:rsidRPr="00DB6DDD">
        <w:rPr>
          <w:b/>
        </w:rPr>
        <w:t>«Физическая культура»</w:t>
      </w:r>
      <w:r w:rsidRPr="00DB6DDD">
        <w:t xml:space="preserve"> предусмотрено и</w:t>
      </w:r>
      <w:r w:rsidR="00736F8E">
        <w:t xml:space="preserve">з расчета 3 часа в неделю в 5 - </w:t>
      </w:r>
      <w:r w:rsidR="00C3024F">
        <w:t>9</w:t>
      </w:r>
      <w:r w:rsidRPr="00DB6DDD">
        <w:t xml:space="preserve"> классах.</w:t>
      </w:r>
    </w:p>
    <w:p w:rsidR="00736F8E" w:rsidRPr="00736F8E" w:rsidRDefault="000458C4" w:rsidP="004578B2">
      <w:pPr>
        <w:pStyle w:val="Default"/>
        <w:ind w:firstLine="426"/>
        <w:jc w:val="both"/>
        <w:rPr>
          <w:color w:val="00B050"/>
        </w:rPr>
      </w:pPr>
      <w:r w:rsidRPr="00736F8E">
        <w:rPr>
          <w:color w:val="00B050"/>
        </w:rPr>
        <w:t xml:space="preserve">Образовательная область «Технология» включает предмет </w:t>
      </w:r>
      <w:r w:rsidRPr="00736F8E">
        <w:rPr>
          <w:b/>
          <w:color w:val="00B050"/>
        </w:rPr>
        <w:t>«Технология»</w:t>
      </w:r>
      <w:r w:rsidRPr="00736F8E">
        <w:rPr>
          <w:color w:val="00B050"/>
        </w:rPr>
        <w:t xml:space="preserve"> 2 часа в неделю в 5, 6,7  классах.</w:t>
      </w:r>
      <w:r w:rsidR="00C3024F" w:rsidRPr="00736F8E">
        <w:rPr>
          <w:color w:val="00B050"/>
        </w:rPr>
        <w:t xml:space="preserve"> </w:t>
      </w:r>
      <w:r w:rsidR="00084849" w:rsidRPr="00736F8E">
        <w:rPr>
          <w:color w:val="00B050"/>
        </w:rPr>
        <w:t>Обязательный минимум содержания основных образовательных программ учебного предмета «Технология» изучается в рамках направления  «Технология ведения дома».</w:t>
      </w:r>
      <w:r w:rsidR="00736F8E" w:rsidRPr="00736F8E">
        <w:rPr>
          <w:color w:val="00B050"/>
        </w:rPr>
        <w:t xml:space="preserve"> Изучение учебного предмета «Технология» в </w:t>
      </w:r>
      <w:r w:rsidR="00736F8E" w:rsidRPr="00736F8E">
        <w:rPr>
          <w:color w:val="00B050"/>
          <w:lang w:val="en-US"/>
        </w:rPr>
        <w:t>V</w:t>
      </w:r>
      <w:r w:rsidR="00736F8E" w:rsidRPr="00736F8E">
        <w:rPr>
          <w:color w:val="00B050"/>
        </w:rPr>
        <w:t>-</w:t>
      </w:r>
      <w:r w:rsidR="00736F8E" w:rsidRPr="00736F8E">
        <w:rPr>
          <w:color w:val="00B050"/>
          <w:lang w:val="en-US"/>
        </w:rPr>
        <w:t>VIII</w:t>
      </w:r>
      <w:r w:rsidR="00736F8E" w:rsidRPr="00736F8E">
        <w:rPr>
          <w:color w:val="00B050"/>
        </w:rPr>
        <w:t xml:space="preserve"> классах построено по модульному принципу с учетом возможностей образовательной организации. Обязательный минимум содержания основных образовательных программ учебного предмета «Технология» изучается в рамках следующих направлений: </w:t>
      </w:r>
      <w:proofErr w:type="gramStart"/>
      <w:r w:rsidR="00736F8E" w:rsidRPr="00736F8E">
        <w:rPr>
          <w:color w:val="00B050"/>
        </w:rPr>
        <w:t>«Индустриальные технологии» («Технология.</w:t>
      </w:r>
      <w:proofErr w:type="gramEnd"/>
      <w:r w:rsidR="00736F8E" w:rsidRPr="00736F8E">
        <w:rPr>
          <w:color w:val="00B050"/>
        </w:rPr>
        <w:t xml:space="preserve"> Технический труд»); «Технология ведения дома» («Технология. </w:t>
      </w:r>
      <w:proofErr w:type="gramStart"/>
      <w:r w:rsidR="00736F8E" w:rsidRPr="00736F8E">
        <w:rPr>
          <w:color w:val="00B050"/>
        </w:rPr>
        <w:t>Обслуживающий труд»); «Технология.</w:t>
      </w:r>
      <w:proofErr w:type="gramEnd"/>
      <w:r w:rsidR="00736F8E" w:rsidRPr="00736F8E">
        <w:rPr>
          <w:color w:val="00B050"/>
        </w:rPr>
        <w:t xml:space="preserve"> Сельскохозяйственный труд». </w:t>
      </w:r>
    </w:p>
    <w:p w:rsidR="00736F8E" w:rsidRPr="00736F8E" w:rsidRDefault="00736F8E" w:rsidP="004578B2">
      <w:pPr>
        <w:pStyle w:val="Default"/>
        <w:ind w:firstLine="426"/>
        <w:jc w:val="both"/>
        <w:rPr>
          <w:color w:val="00B050"/>
        </w:rPr>
      </w:pPr>
      <w:r w:rsidRPr="00736F8E">
        <w:rPr>
          <w:color w:val="00B050"/>
        </w:rPr>
        <w:t xml:space="preserve">В образовательной организации может осуществляться изучение учебного предмета «Технология» как по одному или двум направлениям, так и по модульному принципу в сочетании двух направлений. При изучении учебного предмета «Технология» по модульному принципу количество часов, отведенных на изучение модулей и (или) тем, определяется рабочей программой учителя. </w:t>
      </w:r>
    </w:p>
    <w:p w:rsidR="00736F8E" w:rsidRPr="00736F8E" w:rsidRDefault="00736F8E" w:rsidP="004578B2">
      <w:pPr>
        <w:pStyle w:val="Default"/>
        <w:ind w:firstLine="426"/>
        <w:jc w:val="both"/>
        <w:rPr>
          <w:color w:val="00B050"/>
        </w:rPr>
      </w:pPr>
      <w:r w:rsidRPr="00736F8E">
        <w:rPr>
          <w:color w:val="00B050"/>
        </w:rPr>
        <w:t>Изучение учебного предмета «Технология» призвано обеспечить активное использование знаний, полученных при изучении других учебных предметов; формирование и развитие умений выполнения учебно-исследовательской и проектной деятельности; формирование  представлений о  социальных и  этических аспектах научно-технического прогресса. Таким образом, при изучении учебного предмета «Технология» значительная роль отводится методу проектной деятельности, решению творческих задач, моделированию и конструированию, что позволяет при модульном принципе сочетания направлений «Индустриальные технологии» и «Технологии ведения дома» учитывать профиль образовательной организации</w:t>
      </w:r>
      <w:proofErr w:type="gramStart"/>
      <w:r w:rsidRPr="00736F8E">
        <w:rPr>
          <w:color w:val="00B050"/>
        </w:rPr>
        <w:t xml:space="preserve"> Н</w:t>
      </w:r>
      <w:proofErr w:type="gramEnd"/>
      <w:r w:rsidRPr="00736F8E">
        <w:rPr>
          <w:color w:val="00B050"/>
        </w:rPr>
        <w:t>е допускается замена учебного предмета «Технология» учебным предметом «Информатика».</w:t>
      </w:r>
    </w:p>
    <w:p w:rsidR="000458C4" w:rsidRPr="00736F8E" w:rsidRDefault="00736F8E" w:rsidP="00736F8E">
      <w:pPr>
        <w:pStyle w:val="Default"/>
        <w:ind w:firstLine="426"/>
        <w:rPr>
          <w:color w:val="00B050"/>
        </w:rPr>
      </w:pPr>
      <w:r w:rsidRPr="00736F8E">
        <w:rPr>
          <w:color w:val="00B050"/>
        </w:rPr>
        <w:t xml:space="preserve">В рамках обязательной технической подготовки обучающихся </w:t>
      </w:r>
      <w:r w:rsidRPr="00736F8E">
        <w:rPr>
          <w:color w:val="00B050"/>
          <w:lang w:val="en-US"/>
        </w:rPr>
        <w:t>VIII</w:t>
      </w:r>
      <w:r w:rsidRPr="00736F8E">
        <w:rPr>
          <w:color w:val="00B050"/>
        </w:rPr>
        <w:t xml:space="preserve"> класса для обучения графической грамоте и элементам графической культуры в рамках учебного предмета «Технология» обязательно изучение раздела «Черчение и графика» (в том числе с использованием ИКТ).</w:t>
      </w:r>
    </w:p>
    <w:p w:rsidR="000458C4" w:rsidRPr="00DB6DDD" w:rsidRDefault="000458C4" w:rsidP="000458C4">
      <w:pPr>
        <w:ind w:firstLine="540"/>
        <w:jc w:val="both"/>
      </w:pPr>
      <w:r w:rsidRPr="00DB6DDD">
        <w:t xml:space="preserve">Предметная область Искусство включает в себя предмет </w:t>
      </w:r>
      <w:r w:rsidRPr="00DB6DDD">
        <w:rPr>
          <w:b/>
        </w:rPr>
        <w:t>«Музыка»</w:t>
      </w:r>
      <w:r w:rsidRPr="00DB6DDD">
        <w:t xml:space="preserve"> по 1 часу в неделю в 5, 6</w:t>
      </w:r>
      <w:r>
        <w:t xml:space="preserve">,7 </w:t>
      </w:r>
      <w:r w:rsidRPr="00DB6DDD">
        <w:t xml:space="preserve"> классах и предмет </w:t>
      </w:r>
      <w:r w:rsidRPr="00DB6DDD">
        <w:rPr>
          <w:b/>
        </w:rPr>
        <w:t>«Изобразительное искусство»</w:t>
      </w:r>
      <w:r w:rsidRPr="00DB6DDD">
        <w:t xml:space="preserve"> по 1 часу в неделю в 5, 6</w:t>
      </w:r>
      <w:r>
        <w:t>,7</w:t>
      </w:r>
      <w:r w:rsidRPr="00DB6DDD">
        <w:t xml:space="preserve"> классах.</w:t>
      </w:r>
    </w:p>
    <w:p w:rsidR="000458C4" w:rsidRPr="00DB3ADF" w:rsidRDefault="000458C4" w:rsidP="000458C4">
      <w:pPr>
        <w:ind w:firstLine="567"/>
        <w:jc w:val="both"/>
      </w:pPr>
      <w:r w:rsidRPr="00DB3ADF">
        <w:t xml:space="preserve">Предметная область </w:t>
      </w:r>
      <w:r w:rsidRPr="00DB3ADF">
        <w:rPr>
          <w:b/>
        </w:rPr>
        <w:t>«Основы духовно-нравственной культуры народов России»</w:t>
      </w:r>
      <w:r w:rsidR="00C3024F">
        <w:t xml:space="preserve"> будет реализовываться в 2019-2020</w:t>
      </w:r>
      <w:r w:rsidRPr="00DB3ADF">
        <w:t xml:space="preserve"> учебном году </w:t>
      </w:r>
      <w:proofErr w:type="gramStart"/>
      <w:r w:rsidRPr="00DB3ADF">
        <w:t>через</w:t>
      </w:r>
      <w:proofErr w:type="gramEnd"/>
      <w:r w:rsidRPr="00DB3ADF">
        <w:t>:</w:t>
      </w:r>
    </w:p>
    <w:p w:rsidR="000458C4" w:rsidRPr="00DB3ADF" w:rsidRDefault="000458C4" w:rsidP="000458C4">
      <w:pPr>
        <w:pStyle w:val="a5"/>
        <w:widowControl/>
        <w:numPr>
          <w:ilvl w:val="0"/>
          <w:numId w:val="24"/>
        </w:numPr>
        <w:spacing w:after="0"/>
        <w:jc w:val="both"/>
        <w:rPr>
          <w:rFonts w:ascii="Times New Roman" w:hAnsi="Times New Roman" w:cs="Times New Roman"/>
          <w:sz w:val="24"/>
          <w:szCs w:val="24"/>
        </w:rPr>
      </w:pPr>
      <w:r w:rsidRPr="00DB3ADF">
        <w:rPr>
          <w:rFonts w:ascii="Times New Roman" w:hAnsi="Times New Roman" w:cs="Times New Roman"/>
          <w:sz w:val="24"/>
          <w:szCs w:val="24"/>
        </w:rPr>
        <w:lastRenderedPageBreak/>
        <w:t>включение в рабочую программу учебного предмета «История» тем, содержащих вопросы духовно – нравственного воспитания;</w:t>
      </w:r>
    </w:p>
    <w:p w:rsidR="000458C4" w:rsidRPr="00DB3ADF" w:rsidRDefault="000458C4" w:rsidP="000458C4">
      <w:pPr>
        <w:pStyle w:val="a5"/>
        <w:widowControl/>
        <w:numPr>
          <w:ilvl w:val="0"/>
          <w:numId w:val="24"/>
        </w:numPr>
        <w:spacing w:after="0"/>
        <w:jc w:val="both"/>
        <w:rPr>
          <w:rFonts w:ascii="Times New Roman" w:hAnsi="Times New Roman" w:cs="Times New Roman"/>
          <w:sz w:val="24"/>
          <w:szCs w:val="24"/>
        </w:rPr>
      </w:pPr>
      <w:r w:rsidRPr="00DB3ADF">
        <w:rPr>
          <w:rFonts w:ascii="Times New Roman" w:hAnsi="Times New Roman" w:cs="Times New Roman"/>
          <w:sz w:val="24"/>
          <w:szCs w:val="24"/>
        </w:rPr>
        <w:t>включение занятий по предметной области ОДНКНР во внеурочную деятельность (план воспитательной работы 5</w:t>
      </w:r>
      <w:r w:rsidR="004578B2">
        <w:rPr>
          <w:rFonts w:ascii="Times New Roman" w:hAnsi="Times New Roman" w:cs="Times New Roman"/>
          <w:sz w:val="24"/>
          <w:szCs w:val="24"/>
        </w:rPr>
        <w:t>-</w:t>
      </w:r>
      <w:r w:rsidR="00C3024F">
        <w:rPr>
          <w:rFonts w:ascii="Times New Roman" w:hAnsi="Times New Roman" w:cs="Times New Roman"/>
          <w:sz w:val="24"/>
          <w:szCs w:val="24"/>
        </w:rPr>
        <w:t>9</w:t>
      </w:r>
      <w:r w:rsidRPr="00DB3ADF">
        <w:rPr>
          <w:rFonts w:ascii="Times New Roman" w:hAnsi="Times New Roman" w:cs="Times New Roman"/>
          <w:sz w:val="24"/>
          <w:szCs w:val="24"/>
        </w:rPr>
        <w:t xml:space="preserve"> классов, план воспитательной работы школы).</w:t>
      </w:r>
    </w:p>
    <w:p w:rsidR="000458C4" w:rsidRPr="00F15D3C" w:rsidRDefault="000458C4" w:rsidP="000458C4">
      <w:pPr>
        <w:tabs>
          <w:tab w:val="left" w:pos="4500"/>
          <w:tab w:val="left" w:pos="9180"/>
          <w:tab w:val="left" w:pos="9360"/>
        </w:tabs>
        <w:jc w:val="both"/>
      </w:pPr>
      <w:r w:rsidRPr="00CB0E5E">
        <w:rPr>
          <w:b/>
          <w:color w:val="FF0000"/>
        </w:rPr>
        <w:t xml:space="preserve"> </w:t>
      </w:r>
      <w:r>
        <w:rPr>
          <w:b/>
        </w:rPr>
        <w:t xml:space="preserve">Часть </w:t>
      </w:r>
      <w:r w:rsidRPr="00F15D3C">
        <w:rPr>
          <w:b/>
        </w:rPr>
        <w:t>учебного плана, формируемая участниками образовательных отношений,</w:t>
      </w:r>
      <w:r w:rsidRPr="00F15D3C">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0458C4" w:rsidRPr="003E3AD2" w:rsidRDefault="000458C4" w:rsidP="003E3AD2">
      <w:pPr>
        <w:tabs>
          <w:tab w:val="left" w:pos="4500"/>
          <w:tab w:val="left" w:pos="9180"/>
          <w:tab w:val="left" w:pos="9360"/>
        </w:tabs>
        <w:ind w:firstLine="709"/>
        <w:jc w:val="both"/>
      </w:pPr>
      <w:proofErr w:type="gramStart"/>
      <w:r w:rsidRPr="003E3AD2">
        <w:t xml:space="preserve">Время, отводимое на данную часть примерного учебного плана </w:t>
      </w:r>
      <w:r w:rsidR="003E3AD2">
        <w:t>использовано</w:t>
      </w:r>
      <w:proofErr w:type="gramEnd"/>
      <w:r w:rsidR="003E3AD2">
        <w:t xml:space="preserve"> на </w:t>
      </w:r>
      <w:r w:rsidRPr="003E3AD2">
        <w:t>увеличение учебных часов, предусмотренных на изучение отдельных учебных предметов обязательной части.</w:t>
      </w:r>
    </w:p>
    <w:p w:rsidR="000458C4" w:rsidRPr="00F8511C" w:rsidRDefault="000458C4" w:rsidP="000458C4">
      <w:pPr>
        <w:autoSpaceDE w:val="0"/>
        <w:autoSpaceDN w:val="0"/>
        <w:adjustRightInd w:val="0"/>
        <w:jc w:val="both"/>
      </w:pPr>
      <w:proofErr w:type="gramStart"/>
      <w:r w:rsidRPr="00F8511C">
        <w:rPr>
          <w:rStyle w:val="af3"/>
        </w:rPr>
        <w:t>Часть, формируемая участниками образовательного процесса содержит</w:t>
      </w:r>
      <w:proofErr w:type="gramEnd"/>
      <w:r w:rsidRPr="00F8511C">
        <w:rPr>
          <w:rStyle w:val="af3"/>
        </w:rPr>
        <w:t xml:space="preserve"> 2 часа в </w:t>
      </w:r>
      <w:r w:rsidRPr="00F8511C">
        <w:t>5</w:t>
      </w:r>
      <w:r w:rsidR="009F218F" w:rsidRPr="00F8511C">
        <w:t>,7</w:t>
      </w:r>
      <w:r w:rsidR="00084849" w:rsidRPr="00F8511C">
        <w:t>,8</w:t>
      </w:r>
      <w:r w:rsidR="00F8511C" w:rsidRPr="00F8511C">
        <w:t>,9</w:t>
      </w:r>
      <w:r w:rsidRPr="00F8511C">
        <w:t xml:space="preserve"> классах и 1 час в 6 классах</w:t>
      </w:r>
      <w:r w:rsidRPr="00F8511C">
        <w:rPr>
          <w:rStyle w:val="af3"/>
        </w:rPr>
        <w:t>.</w:t>
      </w:r>
      <w:r w:rsidRPr="00F8511C">
        <w:rPr>
          <w:b/>
        </w:rPr>
        <w:t xml:space="preserve"> </w:t>
      </w:r>
    </w:p>
    <w:p w:rsidR="000458C4" w:rsidRPr="00592083" w:rsidRDefault="000458C4" w:rsidP="000458C4">
      <w:pPr>
        <w:pStyle w:val="af1"/>
        <w:spacing w:after="0" w:line="276" w:lineRule="auto"/>
        <w:jc w:val="both"/>
      </w:pPr>
      <w:r w:rsidRPr="00592083">
        <w:rPr>
          <w:b/>
        </w:rPr>
        <w:t>Региональный (национально-региональный) компонент</w:t>
      </w:r>
      <w:r w:rsidRPr="00592083">
        <w:t xml:space="preserve"> учебного плана предполагает изучение следующих учебных предметов: «</w:t>
      </w:r>
      <w:r w:rsidR="00B62B8E">
        <w:t>Родной язык», «Родная</w:t>
      </w:r>
      <w:r w:rsidRPr="00592083">
        <w:t xml:space="preserve"> литература»,</w:t>
      </w:r>
    </w:p>
    <w:p w:rsidR="000458C4" w:rsidRPr="00592083" w:rsidRDefault="000458C4" w:rsidP="000458C4">
      <w:pPr>
        <w:ind w:firstLine="540"/>
        <w:jc w:val="both"/>
      </w:pPr>
      <w:r w:rsidRPr="00592083">
        <w:t xml:space="preserve">Предмет </w:t>
      </w:r>
      <w:r w:rsidR="00B62B8E">
        <w:rPr>
          <w:b/>
        </w:rPr>
        <w:t>«Родной</w:t>
      </w:r>
      <w:r w:rsidRPr="00592083">
        <w:rPr>
          <w:b/>
        </w:rPr>
        <w:t xml:space="preserve"> язык»</w:t>
      </w:r>
      <w:r w:rsidRPr="00592083">
        <w:t xml:space="preserve"> изучается  в 5, 6</w:t>
      </w:r>
      <w:r w:rsidR="009F218F">
        <w:t>,7</w:t>
      </w:r>
      <w:r w:rsidR="00C3024F">
        <w:t>,8,9,</w:t>
      </w:r>
      <w:r w:rsidRPr="00592083">
        <w:t xml:space="preserve"> классах по 2 часа в неделю. </w:t>
      </w:r>
    </w:p>
    <w:p w:rsidR="000458C4" w:rsidRPr="00592083" w:rsidRDefault="000458C4" w:rsidP="000458C4">
      <w:pPr>
        <w:ind w:firstLine="540"/>
        <w:jc w:val="both"/>
      </w:pPr>
      <w:r w:rsidRPr="00592083">
        <w:t xml:space="preserve">Предмет </w:t>
      </w:r>
      <w:r w:rsidR="00B62B8E">
        <w:rPr>
          <w:b/>
        </w:rPr>
        <w:t>«Родная</w:t>
      </w:r>
      <w:r w:rsidRPr="00592083">
        <w:rPr>
          <w:b/>
        </w:rPr>
        <w:t xml:space="preserve"> литература»</w:t>
      </w:r>
      <w:r w:rsidRPr="00592083">
        <w:t xml:space="preserve"> изучается  в 5, 6</w:t>
      </w:r>
      <w:r w:rsidR="009F218F">
        <w:t>,7</w:t>
      </w:r>
      <w:r w:rsidR="00C3024F">
        <w:t xml:space="preserve">,8,9 </w:t>
      </w:r>
      <w:r w:rsidRPr="00592083">
        <w:t xml:space="preserve"> классах по 1 часу в неделю.</w:t>
      </w:r>
    </w:p>
    <w:p w:rsidR="000458C4" w:rsidRPr="00736F8E" w:rsidRDefault="000458C4" w:rsidP="000458C4">
      <w:pPr>
        <w:ind w:firstLine="567"/>
        <w:jc w:val="both"/>
      </w:pPr>
      <w:r w:rsidRPr="00736F8E">
        <w:t>В 5</w:t>
      </w:r>
      <w:r w:rsidR="00B62B8E" w:rsidRPr="00736F8E">
        <w:t>,</w:t>
      </w:r>
      <w:r w:rsidR="00084849" w:rsidRPr="00736F8E">
        <w:t>6,</w:t>
      </w:r>
      <w:r w:rsidR="00B62B8E" w:rsidRPr="00736F8E">
        <w:t>7</w:t>
      </w:r>
      <w:r w:rsidR="00084849" w:rsidRPr="00736F8E">
        <w:t>,8 классах</w:t>
      </w:r>
      <w:r w:rsidRPr="00736F8E">
        <w:t xml:space="preserve"> 1 час в неделю части учебного плана формируемой участниками образовательных отношений, используем для увеличения часов учебного предмета </w:t>
      </w:r>
      <w:r w:rsidR="00B62B8E" w:rsidRPr="00736F8E">
        <w:t>«Родная</w:t>
      </w:r>
      <w:r w:rsidRPr="00736F8E">
        <w:t xml:space="preserve"> литература»</w:t>
      </w:r>
      <w:r w:rsidR="00084849" w:rsidRPr="00736F8E">
        <w:t xml:space="preserve">, в 5 классе </w:t>
      </w:r>
      <w:r w:rsidR="00496C7D" w:rsidRPr="00736F8E">
        <w:t>1 час в</w:t>
      </w:r>
      <w:r w:rsidR="00736F8E" w:rsidRPr="00736F8E">
        <w:t xml:space="preserve"> неделю на предмет «Математика</w:t>
      </w:r>
      <w:r w:rsidR="00496C7D" w:rsidRPr="00736F8E">
        <w:t>», в  7 классе 1 час на предмет «Биология», в 8 классе – на предмет «Алгебра».</w:t>
      </w:r>
      <w:r w:rsidR="00084849" w:rsidRPr="00736F8E">
        <w:t xml:space="preserve"> </w:t>
      </w:r>
      <w:r w:rsidRPr="00736F8E">
        <w:rPr>
          <w:iCs/>
        </w:rPr>
        <w:t xml:space="preserve">        </w:t>
      </w:r>
    </w:p>
    <w:p w:rsidR="000458C4" w:rsidRPr="00D72684" w:rsidRDefault="000458C4" w:rsidP="000458C4">
      <w:pPr>
        <w:pStyle w:val="Default"/>
        <w:spacing w:line="276" w:lineRule="auto"/>
        <w:jc w:val="both"/>
        <w:rPr>
          <w:color w:val="auto"/>
        </w:rPr>
      </w:pPr>
      <w:r w:rsidRPr="00D72684">
        <w:rPr>
          <w:color w:val="auto"/>
        </w:rPr>
        <w:t>Основными целями учебного плана 5, 6</w:t>
      </w:r>
      <w:r w:rsidR="009F218F">
        <w:rPr>
          <w:color w:val="auto"/>
        </w:rPr>
        <w:t>,7</w:t>
      </w:r>
      <w:r w:rsidR="00692A3C">
        <w:rPr>
          <w:color w:val="auto"/>
        </w:rPr>
        <w:t>,8</w:t>
      </w:r>
      <w:r w:rsidR="00C3024F">
        <w:rPr>
          <w:color w:val="auto"/>
        </w:rPr>
        <w:t>,9</w:t>
      </w:r>
      <w:r w:rsidRPr="00D72684">
        <w:rPr>
          <w:color w:val="auto"/>
        </w:rPr>
        <w:t xml:space="preserve"> классов являются: </w:t>
      </w:r>
    </w:p>
    <w:p w:rsidR="000458C4" w:rsidRPr="00D72684" w:rsidRDefault="000458C4" w:rsidP="000458C4">
      <w:pPr>
        <w:pStyle w:val="Default"/>
        <w:spacing w:line="276" w:lineRule="auto"/>
        <w:jc w:val="both"/>
        <w:rPr>
          <w:color w:val="auto"/>
        </w:rPr>
      </w:pPr>
      <w:r w:rsidRPr="00D72684">
        <w:rPr>
          <w:color w:val="auto"/>
        </w:rPr>
        <w:t xml:space="preserve"> -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0458C4" w:rsidRPr="00D72684" w:rsidRDefault="000458C4" w:rsidP="000458C4">
      <w:pPr>
        <w:pStyle w:val="Default"/>
        <w:spacing w:line="276" w:lineRule="auto"/>
        <w:jc w:val="both"/>
        <w:rPr>
          <w:color w:val="auto"/>
        </w:rPr>
      </w:pPr>
      <w:r w:rsidRPr="00D72684">
        <w:rPr>
          <w:color w:val="auto"/>
        </w:rPr>
        <w:t xml:space="preserve"> -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0458C4" w:rsidRPr="00D72684" w:rsidRDefault="000458C4" w:rsidP="000458C4">
      <w:pPr>
        <w:pStyle w:val="Default"/>
        <w:spacing w:line="276" w:lineRule="auto"/>
        <w:jc w:val="both"/>
        <w:rPr>
          <w:color w:val="auto"/>
        </w:rPr>
      </w:pPr>
      <w:r w:rsidRPr="00D72684">
        <w:rPr>
          <w:color w:val="auto"/>
        </w:rPr>
        <w:t xml:space="preserve"> -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0458C4" w:rsidRPr="00D72684" w:rsidRDefault="000458C4" w:rsidP="000458C4">
      <w:pPr>
        <w:pStyle w:val="Default"/>
        <w:spacing w:line="276" w:lineRule="auto"/>
        <w:jc w:val="both"/>
        <w:rPr>
          <w:color w:val="auto"/>
        </w:rPr>
      </w:pPr>
      <w:r w:rsidRPr="00CB0E5E">
        <w:rPr>
          <w:color w:val="FF0000"/>
        </w:rPr>
        <w:t xml:space="preserve">       </w:t>
      </w:r>
      <w:r w:rsidRPr="00D72684">
        <w:rPr>
          <w:color w:val="auto"/>
        </w:rPr>
        <w:t>В учебном плане 5, 6</w:t>
      </w:r>
      <w:r w:rsidR="009F218F">
        <w:rPr>
          <w:color w:val="auto"/>
        </w:rPr>
        <w:t>,7</w:t>
      </w:r>
      <w:r w:rsidR="00692A3C">
        <w:rPr>
          <w:color w:val="auto"/>
        </w:rPr>
        <w:t>,8</w:t>
      </w:r>
      <w:r w:rsidR="00C3024F">
        <w:rPr>
          <w:color w:val="auto"/>
        </w:rPr>
        <w:t>,9</w:t>
      </w:r>
      <w:r w:rsidRPr="00D72684">
        <w:rPr>
          <w:color w:val="auto"/>
        </w:rPr>
        <w:t xml:space="preserve"> классов представлены все основные образовательные области, что позволяет заложить фундамент общеобразовательной подготовки обучающихся.</w:t>
      </w:r>
    </w:p>
    <w:p w:rsidR="000458C4" w:rsidRPr="00D72684" w:rsidRDefault="000458C4" w:rsidP="000458C4">
      <w:pPr>
        <w:ind w:firstLine="709"/>
        <w:jc w:val="both"/>
      </w:pPr>
      <w:r w:rsidRPr="00D72684">
        <w:t>Основными задачами учебного плана для 5</w:t>
      </w:r>
      <w:r>
        <w:t>, 6</w:t>
      </w:r>
      <w:r w:rsidR="009F218F">
        <w:t>,7</w:t>
      </w:r>
      <w:r w:rsidR="00692A3C">
        <w:t>,8</w:t>
      </w:r>
      <w:r w:rsidR="00C3024F">
        <w:t>,9</w:t>
      </w:r>
      <w:r w:rsidRPr="00D72684">
        <w:t xml:space="preserve">  класс</w:t>
      </w:r>
      <w:r>
        <w:t>ов</w:t>
      </w:r>
      <w:r w:rsidRPr="00D72684">
        <w:t xml:space="preserve"> являются:</w:t>
      </w:r>
    </w:p>
    <w:p w:rsidR="000458C4" w:rsidRPr="00D72684" w:rsidRDefault="000458C4" w:rsidP="000458C4">
      <w:pPr>
        <w:numPr>
          <w:ilvl w:val="0"/>
          <w:numId w:val="26"/>
        </w:numPr>
        <w:spacing w:line="276" w:lineRule="auto"/>
        <w:jc w:val="both"/>
      </w:pPr>
      <w:r w:rsidRPr="00D72684">
        <w:t>обеспечение  выполнения федерального  государственного стандарта образования;</w:t>
      </w:r>
    </w:p>
    <w:p w:rsidR="000458C4" w:rsidRPr="00D72684" w:rsidRDefault="000458C4" w:rsidP="000458C4">
      <w:pPr>
        <w:numPr>
          <w:ilvl w:val="0"/>
          <w:numId w:val="26"/>
        </w:numPr>
        <w:tabs>
          <w:tab w:val="left" w:pos="720"/>
        </w:tabs>
        <w:suppressAutoHyphens/>
        <w:spacing w:line="276" w:lineRule="auto"/>
        <w:jc w:val="both"/>
      </w:pPr>
      <w:r w:rsidRPr="00D72684">
        <w:t>обеспечение единства федерального, национально-регионального компонентов и компонента образовательного учреждения;</w:t>
      </w:r>
    </w:p>
    <w:p w:rsidR="000458C4" w:rsidRPr="00D72684" w:rsidRDefault="000458C4" w:rsidP="000458C4">
      <w:pPr>
        <w:numPr>
          <w:ilvl w:val="0"/>
          <w:numId w:val="26"/>
        </w:numPr>
        <w:tabs>
          <w:tab w:val="left" w:pos="720"/>
        </w:tabs>
        <w:suppressAutoHyphens/>
        <w:spacing w:line="276" w:lineRule="auto"/>
        <w:jc w:val="both"/>
      </w:pPr>
      <w:r w:rsidRPr="00D72684">
        <w:t>соблюдение государственных образовательных  стандартов;</w:t>
      </w:r>
    </w:p>
    <w:p w:rsidR="000458C4" w:rsidRPr="00D72684" w:rsidRDefault="000458C4" w:rsidP="000458C4">
      <w:pPr>
        <w:numPr>
          <w:ilvl w:val="0"/>
          <w:numId w:val="26"/>
        </w:numPr>
        <w:tabs>
          <w:tab w:val="left" w:pos="720"/>
        </w:tabs>
        <w:suppressAutoHyphens/>
        <w:spacing w:line="276" w:lineRule="auto"/>
        <w:jc w:val="both"/>
      </w:pPr>
      <w:r w:rsidRPr="00D72684">
        <w:t>введение  в  учебные  программы  национально-регионального  компонента;</w:t>
      </w:r>
    </w:p>
    <w:p w:rsidR="000458C4" w:rsidRPr="00D72684" w:rsidRDefault="000458C4" w:rsidP="000458C4">
      <w:pPr>
        <w:numPr>
          <w:ilvl w:val="0"/>
          <w:numId w:val="26"/>
        </w:numPr>
        <w:tabs>
          <w:tab w:val="left" w:pos="720"/>
        </w:tabs>
        <w:suppressAutoHyphens/>
        <w:spacing w:line="276" w:lineRule="auto"/>
        <w:jc w:val="both"/>
      </w:pPr>
      <w:r w:rsidRPr="00D72684">
        <w:t>сохранение  целостности  каждой  системы  обучения;</w:t>
      </w:r>
    </w:p>
    <w:p w:rsidR="000458C4" w:rsidRPr="00D72684" w:rsidRDefault="000458C4" w:rsidP="000458C4">
      <w:pPr>
        <w:numPr>
          <w:ilvl w:val="0"/>
          <w:numId w:val="26"/>
        </w:numPr>
        <w:tabs>
          <w:tab w:val="left" w:pos="720"/>
        </w:tabs>
        <w:suppressAutoHyphens/>
        <w:spacing w:line="276" w:lineRule="auto"/>
        <w:jc w:val="both"/>
      </w:pPr>
      <w:r w:rsidRPr="00D72684">
        <w:t>обеспечение реализации интересов и потребностей обучающихся и их родителей (законных представителей);</w:t>
      </w:r>
    </w:p>
    <w:p w:rsidR="000458C4" w:rsidRPr="00D72684" w:rsidRDefault="000458C4" w:rsidP="000458C4">
      <w:pPr>
        <w:numPr>
          <w:ilvl w:val="0"/>
          <w:numId w:val="26"/>
        </w:numPr>
        <w:tabs>
          <w:tab w:val="left" w:pos="720"/>
        </w:tabs>
        <w:suppressAutoHyphens/>
        <w:spacing w:line="276" w:lineRule="auto"/>
        <w:jc w:val="both"/>
      </w:pPr>
      <w:r w:rsidRPr="00D72684">
        <w:t>сохранение и укрепление здоровья детей (закладывание основ здорового образа жизни).</w:t>
      </w:r>
    </w:p>
    <w:p w:rsidR="000458C4" w:rsidRPr="00CD3ABD" w:rsidRDefault="000458C4" w:rsidP="000458C4">
      <w:pPr>
        <w:ind w:firstLine="540"/>
        <w:jc w:val="both"/>
      </w:pPr>
      <w:r w:rsidRPr="00D72684">
        <w:lastRenderedPageBreak/>
        <w:t>Режим работы основной общей школы осуществляется по 6-дневной учебной неделе, продолжи</w:t>
      </w:r>
      <w:r w:rsidR="00084849">
        <w:t>тельность учебного года для  5,</w:t>
      </w:r>
      <w:r w:rsidRPr="00D72684">
        <w:t>6</w:t>
      </w:r>
      <w:r w:rsidR="009F218F">
        <w:t>,7</w:t>
      </w:r>
      <w:r w:rsidR="00692A3C">
        <w:t>,8</w:t>
      </w:r>
      <w:r w:rsidR="00C3024F">
        <w:t>,9</w:t>
      </w:r>
      <w:r w:rsidRPr="00D72684">
        <w:t xml:space="preserve"> классов составляет 34 учебные недели, продолжительность урока составляет 40 минут. Учебный план,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в соответствии с интересами и потребностями </w:t>
      </w:r>
      <w:proofErr w:type="gramStart"/>
      <w:r w:rsidRPr="00D72684">
        <w:t>обучающихся</w:t>
      </w:r>
      <w:proofErr w:type="gramEnd"/>
      <w:r w:rsidRPr="00D72684">
        <w:t xml:space="preserve">, способствуя реализации идеи развития личности в культурно-нравственном и интеллектуальном плане, </w:t>
      </w:r>
      <w:r w:rsidRPr="00CD3ABD">
        <w:t>обеспечивая условия для самовыражения и самоопределения обучающихся.</w:t>
      </w:r>
    </w:p>
    <w:p w:rsidR="000458C4" w:rsidRPr="00CD3ABD" w:rsidRDefault="005C3DE1" w:rsidP="000458C4">
      <w:pPr>
        <w:ind w:firstLine="540"/>
        <w:jc w:val="both"/>
      </w:pPr>
      <w:r>
        <w:t>В 5,</w:t>
      </w:r>
      <w:r w:rsidR="000458C4" w:rsidRPr="00CD3ABD">
        <w:t>6</w:t>
      </w:r>
      <w:r w:rsidR="009F218F">
        <w:t>,7</w:t>
      </w:r>
      <w:r w:rsidR="00692A3C">
        <w:t>,8</w:t>
      </w:r>
      <w:r w:rsidR="00C3024F">
        <w:t>,</w:t>
      </w:r>
      <w:r w:rsidR="000458C4" w:rsidRPr="00CD3ABD">
        <w:t xml:space="preserve"> классах система аттестации достижений учащихся – промежуточная, по четвертям в форме выведения на основе текущих отметок, отметок за четверть и годовых</w:t>
      </w:r>
      <w:r w:rsidR="000458C4">
        <w:t xml:space="preserve">. </w:t>
      </w:r>
    </w:p>
    <w:p w:rsidR="000458C4" w:rsidRPr="00CD3ABD" w:rsidRDefault="000458C4" w:rsidP="000458C4">
      <w:pPr>
        <w:ind w:firstLine="540"/>
        <w:jc w:val="both"/>
      </w:pPr>
      <w:r w:rsidRPr="00CD3ABD">
        <w:t xml:space="preserve"> 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Положением </w:t>
      </w:r>
      <w:r>
        <w:t>о</w:t>
      </w:r>
      <w:r w:rsidRPr="00CD3ABD">
        <w:t xml:space="preserve"> системе </w:t>
      </w:r>
      <w:proofErr w:type="gramStart"/>
      <w:r w:rsidRPr="00CD3ABD">
        <w:t>оценки достижения планируемых результатов освоения основной образовательной программы ООО</w:t>
      </w:r>
      <w:proofErr w:type="gramEnd"/>
      <w:r w:rsidRPr="00CD3ABD">
        <w:t>.</w:t>
      </w:r>
    </w:p>
    <w:p w:rsidR="000458C4" w:rsidRPr="00672B50" w:rsidRDefault="000458C4" w:rsidP="000458C4">
      <w:pPr>
        <w:jc w:val="both"/>
      </w:pPr>
      <w:r>
        <w:rPr>
          <w:snapToGrid w:val="0"/>
        </w:rPr>
        <w:t xml:space="preserve">            </w:t>
      </w:r>
      <w:r w:rsidRPr="00672B50">
        <w:t>Промежуточная аттестация обучающихся проводится в форме итогового контроля в переводных классах всех ступеней обучения, тематического контроля, проводимого как учителями, так и администрацией, административного контроля</w:t>
      </w:r>
      <w:r>
        <w:t>, переводных экзаменов</w:t>
      </w:r>
      <w:r w:rsidRPr="00672B50">
        <w:t>.</w:t>
      </w:r>
    </w:p>
    <w:p w:rsidR="000458C4" w:rsidRDefault="000458C4" w:rsidP="000458C4">
      <w:pPr>
        <w:ind w:firstLine="567"/>
        <w:jc w:val="both"/>
      </w:pPr>
      <w:r w:rsidRPr="00672B50">
        <w:t>Периодичность тематического контроля, проводимого учителем, определяется календарно-тематическим планированием по каждому курсу, принятым на методическом объединении и утвержденным директором школы.</w:t>
      </w:r>
    </w:p>
    <w:p w:rsidR="001B28B4" w:rsidRPr="00672B50" w:rsidRDefault="001B28B4" w:rsidP="00496C7D">
      <w:pPr>
        <w:jc w:val="both"/>
      </w:pPr>
    </w:p>
    <w:p w:rsidR="000458C4" w:rsidRPr="00B505CC" w:rsidRDefault="000458C4" w:rsidP="000458C4">
      <w:pPr>
        <w:pStyle w:val="af1"/>
        <w:spacing w:before="0" w:after="0"/>
        <w:jc w:val="both"/>
        <w:rPr>
          <w:snapToGrid w:val="0"/>
        </w:rPr>
      </w:pPr>
      <w:r>
        <w:rPr>
          <w:snapToGrid w:val="0"/>
        </w:rPr>
        <w:t xml:space="preserve">         </w:t>
      </w:r>
      <w:r w:rsidRPr="00B505CC">
        <w:rPr>
          <w:snapToGrid w:val="0"/>
        </w:rPr>
        <w:t>Промежуточ</w:t>
      </w:r>
      <w:r w:rsidR="00CB7374">
        <w:rPr>
          <w:snapToGrid w:val="0"/>
        </w:rPr>
        <w:t>ная аттестация проводится в  5,</w:t>
      </w:r>
      <w:r w:rsidRPr="00B505CC">
        <w:rPr>
          <w:snapToGrid w:val="0"/>
        </w:rPr>
        <w:t>6</w:t>
      </w:r>
      <w:r w:rsidR="009F218F">
        <w:rPr>
          <w:snapToGrid w:val="0"/>
        </w:rPr>
        <w:t>,7</w:t>
      </w:r>
      <w:r w:rsidR="00692A3C">
        <w:rPr>
          <w:snapToGrid w:val="0"/>
        </w:rPr>
        <w:t>,8</w:t>
      </w:r>
      <w:r w:rsidR="00C3024F">
        <w:rPr>
          <w:snapToGrid w:val="0"/>
        </w:rPr>
        <w:t>,9</w:t>
      </w:r>
      <w:r w:rsidRPr="00B505CC">
        <w:rPr>
          <w:snapToGrid w:val="0"/>
        </w:rPr>
        <w:t xml:space="preserve">  классах  по  всем  предметам Федерального компонента   учебного плана. </w:t>
      </w:r>
      <w:r w:rsidRPr="00B505CC">
        <w:t xml:space="preserve"> Периодичность – по четвертям, по итогам года.</w:t>
      </w:r>
      <w:r w:rsidRPr="00B505CC">
        <w:rPr>
          <w:snapToGrid w:val="0"/>
        </w:rPr>
        <w:t xml:space="preserve"> </w:t>
      </w:r>
    </w:p>
    <w:p w:rsidR="001B28B4" w:rsidRDefault="001B28B4" w:rsidP="000458C4">
      <w:pPr>
        <w:pStyle w:val="af1"/>
        <w:shd w:val="clear" w:color="auto" w:fill="FFFFFF"/>
        <w:spacing w:before="0" w:after="0" w:line="276" w:lineRule="auto"/>
        <w:jc w:val="center"/>
        <w:rPr>
          <w:b/>
        </w:rPr>
      </w:pPr>
    </w:p>
    <w:p w:rsidR="001B28B4" w:rsidRDefault="001B28B4" w:rsidP="000458C4">
      <w:pPr>
        <w:pStyle w:val="af1"/>
        <w:shd w:val="clear" w:color="auto" w:fill="FFFFFF"/>
        <w:spacing w:before="0" w:after="0" w:line="276" w:lineRule="auto"/>
        <w:jc w:val="center"/>
        <w:rPr>
          <w:b/>
        </w:rPr>
      </w:pPr>
    </w:p>
    <w:p w:rsidR="000458C4" w:rsidRPr="00CB0E5E" w:rsidRDefault="000458C4" w:rsidP="000458C4">
      <w:pPr>
        <w:jc w:val="center"/>
        <w:rPr>
          <w:rFonts w:eastAsia="Calibri"/>
          <w:b/>
        </w:rPr>
      </w:pPr>
      <w:r w:rsidRPr="00CB0E5E">
        <w:rPr>
          <w:rFonts w:eastAsia="Calibri"/>
          <w:b/>
        </w:rPr>
        <w:t>Недельный учебный план 5, 6</w:t>
      </w:r>
      <w:r w:rsidR="009F218F">
        <w:rPr>
          <w:rFonts w:eastAsia="Calibri"/>
          <w:b/>
        </w:rPr>
        <w:t>,7</w:t>
      </w:r>
      <w:r w:rsidR="006660A9">
        <w:rPr>
          <w:rFonts w:eastAsia="Calibri"/>
          <w:b/>
        </w:rPr>
        <w:t>,8</w:t>
      </w:r>
      <w:r w:rsidR="00C3024F">
        <w:rPr>
          <w:rFonts w:eastAsia="Calibri"/>
          <w:b/>
        </w:rPr>
        <w:t>,9</w:t>
      </w:r>
      <w:r w:rsidR="009F218F">
        <w:rPr>
          <w:rFonts w:eastAsia="Calibri"/>
          <w:b/>
        </w:rPr>
        <w:t xml:space="preserve"> </w:t>
      </w:r>
      <w:r w:rsidRPr="00CB0E5E">
        <w:rPr>
          <w:rFonts w:eastAsia="Calibri"/>
          <w:b/>
        </w:rPr>
        <w:t xml:space="preserve"> классов</w:t>
      </w:r>
    </w:p>
    <w:p w:rsidR="000458C4" w:rsidRPr="00CB0E5E" w:rsidRDefault="000458C4" w:rsidP="000458C4">
      <w:pPr>
        <w:jc w:val="center"/>
        <w:rPr>
          <w:rFonts w:eastAsia="Calibri"/>
          <w:b/>
        </w:rPr>
      </w:pPr>
      <w:r w:rsidRPr="00CB0E5E">
        <w:rPr>
          <w:rFonts w:eastAsia="Calibri"/>
          <w:b/>
        </w:rPr>
        <w:t>муниципального казенного общеобразовательного учреждения</w:t>
      </w:r>
    </w:p>
    <w:p w:rsidR="000458C4" w:rsidRPr="00CB0E5E" w:rsidRDefault="000458C4" w:rsidP="000458C4">
      <w:pPr>
        <w:jc w:val="center"/>
        <w:rPr>
          <w:rFonts w:eastAsia="Calibri"/>
          <w:b/>
        </w:rPr>
      </w:pPr>
      <w:r w:rsidRPr="00CB0E5E">
        <w:rPr>
          <w:rFonts w:eastAsia="Calibri"/>
          <w:b/>
        </w:rPr>
        <w:t xml:space="preserve"> «Средняя общеобразовательная школа №5 г. Беслана»</w:t>
      </w:r>
    </w:p>
    <w:p w:rsidR="000458C4" w:rsidRPr="00CB0E5E" w:rsidRDefault="000458C4" w:rsidP="000458C4">
      <w:pPr>
        <w:jc w:val="center"/>
        <w:rPr>
          <w:b/>
        </w:rPr>
      </w:pPr>
      <w:r w:rsidRPr="00CB0E5E">
        <w:rPr>
          <w:rFonts w:eastAsia="Calibri"/>
          <w:b/>
        </w:rPr>
        <w:t xml:space="preserve"> </w:t>
      </w:r>
      <w:r w:rsidR="00C3024F">
        <w:rPr>
          <w:b/>
        </w:rPr>
        <w:t>на 2019-2020</w:t>
      </w:r>
      <w:r w:rsidRPr="00CB0E5E">
        <w:rPr>
          <w:b/>
        </w:rPr>
        <w:t xml:space="preserve"> учебный год</w:t>
      </w:r>
    </w:p>
    <w:p w:rsidR="000458C4" w:rsidRDefault="000458C4" w:rsidP="00496C7D">
      <w:pPr>
        <w:jc w:val="center"/>
        <w:rPr>
          <w:b/>
        </w:rPr>
      </w:pPr>
      <w:r w:rsidRPr="00CB0E5E">
        <w:rPr>
          <w:b/>
        </w:rPr>
        <w:t xml:space="preserve">(ФГОС 2 поколения)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7"/>
        <w:gridCol w:w="14"/>
        <w:gridCol w:w="2815"/>
        <w:gridCol w:w="593"/>
        <w:gridCol w:w="683"/>
        <w:gridCol w:w="26"/>
        <w:gridCol w:w="652"/>
        <w:gridCol w:w="31"/>
        <w:gridCol w:w="734"/>
        <w:gridCol w:w="609"/>
        <w:gridCol w:w="886"/>
      </w:tblGrid>
      <w:tr w:rsidR="00681967" w:rsidRPr="00F15D3C" w:rsidTr="000737CE">
        <w:trPr>
          <w:trHeight w:val="921"/>
          <w:jc w:val="center"/>
        </w:trPr>
        <w:tc>
          <w:tcPr>
            <w:tcW w:w="2527" w:type="dxa"/>
            <w:vMerge w:val="restart"/>
          </w:tcPr>
          <w:p w:rsidR="00681967" w:rsidRPr="00F15D3C" w:rsidRDefault="00681967" w:rsidP="000737CE">
            <w:pPr>
              <w:spacing w:line="288" w:lineRule="auto"/>
              <w:jc w:val="both"/>
              <w:rPr>
                <w:b/>
                <w:bCs/>
              </w:rPr>
            </w:pPr>
            <w:r w:rsidRPr="00F15D3C">
              <w:rPr>
                <w:b/>
                <w:bCs/>
              </w:rPr>
              <w:t>Предметные области</w:t>
            </w:r>
          </w:p>
        </w:tc>
        <w:tc>
          <w:tcPr>
            <w:tcW w:w="2829" w:type="dxa"/>
            <w:gridSpan w:val="2"/>
            <w:vMerge w:val="restart"/>
            <w:tcBorders>
              <w:tr2bl w:val="single" w:sz="4" w:space="0" w:color="auto"/>
            </w:tcBorders>
          </w:tcPr>
          <w:p w:rsidR="00681967" w:rsidRPr="00F15D3C" w:rsidRDefault="00681967" w:rsidP="000737CE">
            <w:pPr>
              <w:spacing w:line="288" w:lineRule="auto"/>
              <w:jc w:val="both"/>
              <w:rPr>
                <w:b/>
                <w:bCs/>
              </w:rPr>
            </w:pPr>
            <w:r w:rsidRPr="00F15D3C">
              <w:rPr>
                <w:b/>
                <w:bCs/>
              </w:rPr>
              <w:t>Учебные</w:t>
            </w:r>
          </w:p>
          <w:p w:rsidR="00681967" w:rsidRPr="00F15D3C" w:rsidRDefault="00681967" w:rsidP="000737CE">
            <w:pPr>
              <w:spacing w:line="288" w:lineRule="auto"/>
              <w:jc w:val="both"/>
              <w:rPr>
                <w:b/>
                <w:bCs/>
              </w:rPr>
            </w:pPr>
            <w:r w:rsidRPr="00F15D3C">
              <w:rPr>
                <w:b/>
                <w:bCs/>
              </w:rPr>
              <w:t>предметы</w:t>
            </w:r>
          </w:p>
          <w:p w:rsidR="00681967" w:rsidRPr="00F15D3C" w:rsidRDefault="00681967" w:rsidP="000737CE">
            <w:pPr>
              <w:spacing w:line="288" w:lineRule="auto"/>
              <w:jc w:val="right"/>
              <w:rPr>
                <w:b/>
                <w:bCs/>
              </w:rPr>
            </w:pPr>
            <w:r w:rsidRPr="00F15D3C">
              <w:rPr>
                <w:b/>
                <w:bCs/>
              </w:rPr>
              <w:t>Классы</w:t>
            </w:r>
          </w:p>
        </w:tc>
        <w:tc>
          <w:tcPr>
            <w:tcW w:w="4214" w:type="dxa"/>
            <w:gridSpan w:val="8"/>
          </w:tcPr>
          <w:p w:rsidR="00681967" w:rsidRPr="00F15D3C" w:rsidRDefault="00681967" w:rsidP="000737CE">
            <w:pPr>
              <w:spacing w:line="288" w:lineRule="auto"/>
              <w:jc w:val="both"/>
              <w:rPr>
                <w:b/>
                <w:bCs/>
              </w:rPr>
            </w:pPr>
            <w:r w:rsidRPr="00F15D3C">
              <w:rPr>
                <w:b/>
                <w:bCs/>
              </w:rPr>
              <w:t>Количество часов в неделю</w:t>
            </w:r>
          </w:p>
        </w:tc>
      </w:tr>
      <w:tr w:rsidR="00681967" w:rsidRPr="00F15D3C" w:rsidTr="00F8511C">
        <w:trPr>
          <w:trHeight w:val="511"/>
          <w:jc w:val="center"/>
        </w:trPr>
        <w:tc>
          <w:tcPr>
            <w:tcW w:w="2527" w:type="dxa"/>
            <w:vMerge/>
          </w:tcPr>
          <w:p w:rsidR="00681967" w:rsidRPr="00F15D3C" w:rsidRDefault="00681967" w:rsidP="000737CE">
            <w:pPr>
              <w:spacing w:line="288" w:lineRule="auto"/>
              <w:jc w:val="both"/>
              <w:rPr>
                <w:b/>
                <w:bCs/>
              </w:rPr>
            </w:pPr>
          </w:p>
        </w:tc>
        <w:tc>
          <w:tcPr>
            <w:tcW w:w="2829" w:type="dxa"/>
            <w:gridSpan w:val="2"/>
            <w:vMerge/>
            <w:tcBorders>
              <w:tr2bl w:val="single" w:sz="4" w:space="0" w:color="auto"/>
            </w:tcBorders>
          </w:tcPr>
          <w:p w:rsidR="00681967" w:rsidRPr="00F15D3C" w:rsidRDefault="00681967" w:rsidP="000737CE">
            <w:pPr>
              <w:spacing w:line="288" w:lineRule="auto"/>
              <w:jc w:val="both"/>
              <w:rPr>
                <w:b/>
                <w:bCs/>
              </w:rPr>
            </w:pPr>
          </w:p>
        </w:tc>
        <w:tc>
          <w:tcPr>
            <w:tcW w:w="593" w:type="dxa"/>
          </w:tcPr>
          <w:p w:rsidR="00681967" w:rsidRPr="00F15D3C" w:rsidRDefault="00681967" w:rsidP="000737CE">
            <w:pPr>
              <w:spacing w:line="288" w:lineRule="auto"/>
              <w:jc w:val="both"/>
              <w:rPr>
                <w:b/>
                <w:bCs/>
              </w:rPr>
            </w:pPr>
            <w:r w:rsidRPr="00F15D3C">
              <w:rPr>
                <w:b/>
                <w:bCs/>
              </w:rPr>
              <w:t>V</w:t>
            </w:r>
          </w:p>
        </w:tc>
        <w:tc>
          <w:tcPr>
            <w:tcW w:w="709" w:type="dxa"/>
            <w:gridSpan w:val="2"/>
          </w:tcPr>
          <w:p w:rsidR="00681967" w:rsidRPr="00F15D3C" w:rsidRDefault="00681967" w:rsidP="000737CE">
            <w:pPr>
              <w:spacing w:line="288" w:lineRule="auto"/>
              <w:jc w:val="both"/>
              <w:rPr>
                <w:b/>
                <w:bCs/>
              </w:rPr>
            </w:pPr>
            <w:r w:rsidRPr="00F15D3C">
              <w:rPr>
                <w:b/>
                <w:bCs/>
              </w:rPr>
              <w:t>VI</w:t>
            </w:r>
          </w:p>
        </w:tc>
        <w:tc>
          <w:tcPr>
            <w:tcW w:w="652" w:type="dxa"/>
          </w:tcPr>
          <w:p w:rsidR="00681967" w:rsidRPr="00F15D3C" w:rsidRDefault="00681967" w:rsidP="000737CE">
            <w:pPr>
              <w:spacing w:line="288" w:lineRule="auto"/>
              <w:jc w:val="both"/>
              <w:rPr>
                <w:b/>
                <w:bCs/>
              </w:rPr>
            </w:pPr>
            <w:r w:rsidRPr="00F15D3C">
              <w:rPr>
                <w:b/>
                <w:bCs/>
              </w:rPr>
              <w:t>VII</w:t>
            </w:r>
          </w:p>
        </w:tc>
        <w:tc>
          <w:tcPr>
            <w:tcW w:w="765" w:type="dxa"/>
            <w:gridSpan w:val="2"/>
          </w:tcPr>
          <w:p w:rsidR="00681967" w:rsidRPr="00F15D3C" w:rsidRDefault="00681967" w:rsidP="000737CE">
            <w:pPr>
              <w:spacing w:line="288" w:lineRule="auto"/>
              <w:jc w:val="both"/>
              <w:rPr>
                <w:b/>
                <w:bCs/>
              </w:rPr>
            </w:pPr>
            <w:r w:rsidRPr="00F15D3C">
              <w:rPr>
                <w:b/>
                <w:bCs/>
              </w:rPr>
              <w:t>VIII</w:t>
            </w:r>
          </w:p>
        </w:tc>
        <w:tc>
          <w:tcPr>
            <w:tcW w:w="609" w:type="dxa"/>
          </w:tcPr>
          <w:p w:rsidR="00681967" w:rsidRPr="00F15D3C" w:rsidRDefault="00681967" w:rsidP="000737CE">
            <w:pPr>
              <w:spacing w:line="288" w:lineRule="auto"/>
              <w:jc w:val="both"/>
              <w:rPr>
                <w:b/>
                <w:bCs/>
              </w:rPr>
            </w:pPr>
            <w:r w:rsidRPr="00F15D3C">
              <w:rPr>
                <w:b/>
                <w:bCs/>
              </w:rPr>
              <w:t>IX</w:t>
            </w:r>
          </w:p>
        </w:tc>
        <w:tc>
          <w:tcPr>
            <w:tcW w:w="886" w:type="dxa"/>
          </w:tcPr>
          <w:p w:rsidR="00681967" w:rsidRPr="00F15D3C" w:rsidRDefault="00681967" w:rsidP="000737CE">
            <w:pPr>
              <w:spacing w:line="288" w:lineRule="auto"/>
              <w:jc w:val="both"/>
              <w:rPr>
                <w:b/>
                <w:bCs/>
              </w:rPr>
            </w:pPr>
            <w:r w:rsidRPr="00F15D3C">
              <w:rPr>
                <w:b/>
                <w:bCs/>
              </w:rPr>
              <w:t>Всего</w:t>
            </w:r>
          </w:p>
        </w:tc>
      </w:tr>
      <w:tr w:rsidR="00681967" w:rsidRPr="00F15D3C" w:rsidTr="000737CE">
        <w:trPr>
          <w:trHeight w:val="315"/>
          <w:jc w:val="center"/>
        </w:trPr>
        <w:tc>
          <w:tcPr>
            <w:tcW w:w="2527" w:type="dxa"/>
          </w:tcPr>
          <w:p w:rsidR="00681967" w:rsidRPr="00F15D3C" w:rsidRDefault="00681967" w:rsidP="000737CE">
            <w:pPr>
              <w:spacing w:line="288" w:lineRule="auto"/>
              <w:jc w:val="both"/>
              <w:rPr>
                <w:bCs/>
              </w:rPr>
            </w:pPr>
          </w:p>
        </w:tc>
        <w:tc>
          <w:tcPr>
            <w:tcW w:w="2829" w:type="dxa"/>
            <w:gridSpan w:val="2"/>
          </w:tcPr>
          <w:p w:rsidR="00681967" w:rsidRPr="00F15D3C" w:rsidRDefault="00681967" w:rsidP="000737CE">
            <w:pPr>
              <w:spacing w:line="288" w:lineRule="auto"/>
              <w:jc w:val="both"/>
              <w:rPr>
                <w:bCs/>
                <w:i/>
              </w:rPr>
            </w:pPr>
            <w:r w:rsidRPr="00F15D3C">
              <w:rPr>
                <w:bCs/>
                <w:i/>
              </w:rPr>
              <w:t>Обязательная часть</w:t>
            </w:r>
          </w:p>
        </w:tc>
        <w:tc>
          <w:tcPr>
            <w:tcW w:w="4214" w:type="dxa"/>
            <w:gridSpan w:val="8"/>
          </w:tcPr>
          <w:p w:rsidR="00681967" w:rsidRPr="00F15D3C" w:rsidRDefault="00681967" w:rsidP="000737CE">
            <w:pPr>
              <w:spacing w:line="288" w:lineRule="auto"/>
              <w:jc w:val="both"/>
              <w:rPr>
                <w:b/>
                <w:bCs/>
              </w:rPr>
            </w:pPr>
          </w:p>
        </w:tc>
      </w:tr>
      <w:tr w:rsidR="00681967" w:rsidRPr="00F15D3C" w:rsidTr="00F8511C">
        <w:trPr>
          <w:trHeight w:val="330"/>
          <w:jc w:val="center"/>
        </w:trPr>
        <w:tc>
          <w:tcPr>
            <w:tcW w:w="2527" w:type="dxa"/>
            <w:vMerge w:val="restart"/>
          </w:tcPr>
          <w:p w:rsidR="00681967" w:rsidRPr="00F15D3C" w:rsidRDefault="00681967" w:rsidP="000737CE">
            <w:pPr>
              <w:spacing w:line="288" w:lineRule="auto"/>
              <w:jc w:val="both"/>
              <w:rPr>
                <w:bCs/>
              </w:rPr>
            </w:pPr>
            <w:r w:rsidRPr="00F15D3C">
              <w:rPr>
                <w:bCs/>
              </w:rPr>
              <w:t>Филология</w:t>
            </w:r>
          </w:p>
        </w:tc>
        <w:tc>
          <w:tcPr>
            <w:tcW w:w="2829" w:type="dxa"/>
            <w:gridSpan w:val="2"/>
          </w:tcPr>
          <w:p w:rsidR="00681967" w:rsidRPr="00F15D3C" w:rsidRDefault="00681967" w:rsidP="000737CE">
            <w:pPr>
              <w:spacing w:line="288" w:lineRule="auto"/>
              <w:jc w:val="both"/>
              <w:rPr>
                <w:bCs/>
              </w:rPr>
            </w:pPr>
            <w:r w:rsidRPr="00F15D3C">
              <w:rPr>
                <w:bCs/>
              </w:rPr>
              <w:t>Русский язык</w:t>
            </w:r>
          </w:p>
        </w:tc>
        <w:tc>
          <w:tcPr>
            <w:tcW w:w="593" w:type="dxa"/>
            <w:vAlign w:val="bottom"/>
          </w:tcPr>
          <w:p w:rsidR="00681967" w:rsidRPr="00F15D3C" w:rsidRDefault="00681967" w:rsidP="000737CE">
            <w:pPr>
              <w:spacing w:line="288" w:lineRule="auto"/>
              <w:jc w:val="center"/>
              <w:rPr>
                <w:bCs/>
              </w:rPr>
            </w:pPr>
            <w:r w:rsidRPr="00F15D3C">
              <w:rPr>
                <w:bCs/>
              </w:rPr>
              <w:t>5</w:t>
            </w:r>
          </w:p>
        </w:tc>
        <w:tc>
          <w:tcPr>
            <w:tcW w:w="683" w:type="dxa"/>
            <w:vAlign w:val="bottom"/>
          </w:tcPr>
          <w:p w:rsidR="00681967" w:rsidRPr="00F15D3C" w:rsidRDefault="00681967" w:rsidP="000737CE">
            <w:pPr>
              <w:spacing w:line="288" w:lineRule="auto"/>
              <w:jc w:val="center"/>
              <w:rPr>
                <w:bCs/>
              </w:rPr>
            </w:pPr>
            <w:r w:rsidRPr="00F15D3C">
              <w:rPr>
                <w:bCs/>
              </w:rPr>
              <w:t>6</w:t>
            </w:r>
          </w:p>
        </w:tc>
        <w:tc>
          <w:tcPr>
            <w:tcW w:w="709" w:type="dxa"/>
            <w:gridSpan w:val="3"/>
            <w:vAlign w:val="bottom"/>
          </w:tcPr>
          <w:p w:rsidR="00681967" w:rsidRPr="00F15D3C" w:rsidRDefault="00681967" w:rsidP="000737CE">
            <w:pPr>
              <w:spacing w:line="288" w:lineRule="auto"/>
              <w:jc w:val="center"/>
              <w:rPr>
                <w:bCs/>
              </w:rPr>
            </w:pPr>
            <w:r>
              <w:rPr>
                <w:bCs/>
              </w:rPr>
              <w:t>4</w:t>
            </w:r>
          </w:p>
        </w:tc>
        <w:tc>
          <w:tcPr>
            <w:tcW w:w="734" w:type="dxa"/>
            <w:vAlign w:val="bottom"/>
          </w:tcPr>
          <w:p w:rsidR="00681967" w:rsidRPr="00F15D3C" w:rsidRDefault="00681967" w:rsidP="000737CE">
            <w:pPr>
              <w:spacing w:line="288" w:lineRule="auto"/>
              <w:jc w:val="center"/>
              <w:rPr>
                <w:bCs/>
              </w:rPr>
            </w:pPr>
            <w:r w:rsidRPr="00F15D3C">
              <w:rPr>
                <w:bCs/>
              </w:rPr>
              <w:t>3</w:t>
            </w:r>
          </w:p>
        </w:tc>
        <w:tc>
          <w:tcPr>
            <w:tcW w:w="609" w:type="dxa"/>
            <w:vAlign w:val="bottom"/>
          </w:tcPr>
          <w:p w:rsidR="00681967" w:rsidRPr="00F15D3C" w:rsidRDefault="00681967" w:rsidP="000737CE">
            <w:pPr>
              <w:spacing w:line="288" w:lineRule="auto"/>
              <w:jc w:val="center"/>
              <w:rPr>
                <w:bCs/>
              </w:rPr>
            </w:pPr>
            <w:r w:rsidRPr="00F15D3C">
              <w:rPr>
                <w:bCs/>
              </w:rPr>
              <w:t>3</w:t>
            </w:r>
          </w:p>
        </w:tc>
        <w:tc>
          <w:tcPr>
            <w:tcW w:w="886" w:type="dxa"/>
            <w:vAlign w:val="bottom"/>
          </w:tcPr>
          <w:p w:rsidR="00681967" w:rsidRPr="00F15D3C" w:rsidRDefault="00681967" w:rsidP="000737CE">
            <w:pPr>
              <w:spacing w:line="288" w:lineRule="auto"/>
              <w:jc w:val="center"/>
              <w:rPr>
                <w:bCs/>
              </w:rPr>
            </w:pPr>
            <w:r>
              <w:rPr>
                <w:bCs/>
              </w:rPr>
              <w:t>21</w:t>
            </w:r>
          </w:p>
        </w:tc>
      </w:tr>
      <w:tr w:rsidR="00681967" w:rsidRPr="00F15D3C" w:rsidTr="00F8511C">
        <w:trPr>
          <w:trHeight w:val="301"/>
          <w:jc w:val="center"/>
        </w:trPr>
        <w:tc>
          <w:tcPr>
            <w:tcW w:w="2527" w:type="dxa"/>
            <w:vMerge/>
          </w:tcPr>
          <w:p w:rsidR="00681967" w:rsidRPr="00F15D3C" w:rsidRDefault="00681967" w:rsidP="000737CE">
            <w:pPr>
              <w:spacing w:line="288" w:lineRule="auto"/>
              <w:jc w:val="both"/>
              <w:rPr>
                <w:bCs/>
              </w:rPr>
            </w:pPr>
          </w:p>
        </w:tc>
        <w:tc>
          <w:tcPr>
            <w:tcW w:w="2829" w:type="dxa"/>
            <w:gridSpan w:val="2"/>
          </w:tcPr>
          <w:p w:rsidR="00681967" w:rsidRPr="00F15D3C" w:rsidRDefault="00681967" w:rsidP="000737CE">
            <w:pPr>
              <w:spacing w:line="288" w:lineRule="auto"/>
              <w:jc w:val="both"/>
              <w:rPr>
                <w:bCs/>
              </w:rPr>
            </w:pPr>
            <w:r w:rsidRPr="00F15D3C">
              <w:rPr>
                <w:bCs/>
              </w:rPr>
              <w:t>Литература</w:t>
            </w:r>
          </w:p>
        </w:tc>
        <w:tc>
          <w:tcPr>
            <w:tcW w:w="593" w:type="dxa"/>
            <w:vAlign w:val="bottom"/>
          </w:tcPr>
          <w:p w:rsidR="00681967" w:rsidRPr="00F15D3C" w:rsidRDefault="00681967" w:rsidP="000737CE">
            <w:pPr>
              <w:spacing w:line="288" w:lineRule="auto"/>
              <w:jc w:val="center"/>
              <w:rPr>
                <w:bCs/>
              </w:rPr>
            </w:pPr>
            <w:r w:rsidRPr="00F15D3C">
              <w:rPr>
                <w:bCs/>
              </w:rPr>
              <w:t>3</w:t>
            </w:r>
          </w:p>
        </w:tc>
        <w:tc>
          <w:tcPr>
            <w:tcW w:w="683" w:type="dxa"/>
            <w:vAlign w:val="bottom"/>
          </w:tcPr>
          <w:p w:rsidR="00681967" w:rsidRPr="00F15D3C" w:rsidRDefault="00681967" w:rsidP="000737CE">
            <w:pPr>
              <w:spacing w:line="288" w:lineRule="auto"/>
              <w:jc w:val="center"/>
              <w:rPr>
                <w:bCs/>
              </w:rPr>
            </w:pPr>
            <w:r>
              <w:rPr>
                <w:bCs/>
              </w:rPr>
              <w:t>3</w:t>
            </w:r>
          </w:p>
        </w:tc>
        <w:tc>
          <w:tcPr>
            <w:tcW w:w="709" w:type="dxa"/>
            <w:gridSpan w:val="3"/>
            <w:vAlign w:val="bottom"/>
          </w:tcPr>
          <w:p w:rsidR="00681967" w:rsidRPr="00F15D3C" w:rsidRDefault="00681967" w:rsidP="000737CE">
            <w:pPr>
              <w:spacing w:line="288" w:lineRule="auto"/>
              <w:jc w:val="center"/>
              <w:rPr>
                <w:bCs/>
              </w:rPr>
            </w:pPr>
            <w:r w:rsidRPr="00F15D3C">
              <w:rPr>
                <w:bCs/>
              </w:rPr>
              <w:t>2</w:t>
            </w:r>
          </w:p>
        </w:tc>
        <w:tc>
          <w:tcPr>
            <w:tcW w:w="734" w:type="dxa"/>
            <w:vAlign w:val="bottom"/>
          </w:tcPr>
          <w:p w:rsidR="00681967" w:rsidRPr="00F15D3C" w:rsidRDefault="00681967" w:rsidP="000737CE">
            <w:pPr>
              <w:spacing w:line="288" w:lineRule="auto"/>
              <w:jc w:val="center"/>
              <w:rPr>
                <w:bCs/>
              </w:rPr>
            </w:pPr>
            <w:r w:rsidRPr="00F15D3C">
              <w:rPr>
                <w:bCs/>
              </w:rPr>
              <w:t>2</w:t>
            </w:r>
          </w:p>
        </w:tc>
        <w:tc>
          <w:tcPr>
            <w:tcW w:w="609" w:type="dxa"/>
            <w:vAlign w:val="bottom"/>
          </w:tcPr>
          <w:p w:rsidR="00681967" w:rsidRPr="00F15D3C" w:rsidRDefault="00681967" w:rsidP="000737CE">
            <w:pPr>
              <w:spacing w:line="288" w:lineRule="auto"/>
              <w:jc w:val="center"/>
              <w:rPr>
                <w:bCs/>
              </w:rPr>
            </w:pPr>
            <w:r w:rsidRPr="00F15D3C">
              <w:rPr>
                <w:bCs/>
              </w:rPr>
              <w:t>3</w:t>
            </w:r>
          </w:p>
        </w:tc>
        <w:tc>
          <w:tcPr>
            <w:tcW w:w="886" w:type="dxa"/>
            <w:vAlign w:val="bottom"/>
          </w:tcPr>
          <w:p w:rsidR="00681967" w:rsidRPr="00F15D3C" w:rsidRDefault="00681967" w:rsidP="000737CE">
            <w:pPr>
              <w:spacing w:line="288" w:lineRule="auto"/>
              <w:jc w:val="center"/>
              <w:rPr>
                <w:bCs/>
              </w:rPr>
            </w:pPr>
            <w:r>
              <w:rPr>
                <w:bCs/>
              </w:rPr>
              <w:t>13</w:t>
            </w:r>
          </w:p>
        </w:tc>
      </w:tr>
      <w:tr w:rsidR="00681967" w:rsidRPr="003549D8" w:rsidTr="00F8511C">
        <w:trPr>
          <w:trHeight w:val="165"/>
          <w:jc w:val="center"/>
        </w:trPr>
        <w:tc>
          <w:tcPr>
            <w:tcW w:w="2527" w:type="dxa"/>
            <w:vMerge/>
          </w:tcPr>
          <w:p w:rsidR="00681967" w:rsidRPr="00F15D3C" w:rsidRDefault="00681967" w:rsidP="000737CE">
            <w:pPr>
              <w:spacing w:line="288" w:lineRule="auto"/>
              <w:jc w:val="both"/>
              <w:rPr>
                <w:bCs/>
              </w:rPr>
            </w:pPr>
          </w:p>
        </w:tc>
        <w:tc>
          <w:tcPr>
            <w:tcW w:w="2829" w:type="dxa"/>
            <w:gridSpan w:val="2"/>
          </w:tcPr>
          <w:p w:rsidR="00681967" w:rsidRPr="00F15D3C" w:rsidRDefault="00681967" w:rsidP="000737CE">
            <w:pPr>
              <w:spacing w:line="288" w:lineRule="auto"/>
              <w:jc w:val="both"/>
              <w:rPr>
                <w:bCs/>
              </w:rPr>
            </w:pPr>
            <w:r w:rsidRPr="00F15D3C">
              <w:rPr>
                <w:bCs/>
              </w:rPr>
              <w:t>Родной язык и литература</w:t>
            </w:r>
          </w:p>
        </w:tc>
        <w:tc>
          <w:tcPr>
            <w:tcW w:w="593" w:type="dxa"/>
            <w:vAlign w:val="bottom"/>
          </w:tcPr>
          <w:p w:rsidR="00681967" w:rsidRPr="003549D8" w:rsidRDefault="00681967" w:rsidP="000737CE">
            <w:pPr>
              <w:spacing w:line="288" w:lineRule="auto"/>
              <w:jc w:val="center"/>
              <w:rPr>
                <w:bCs/>
              </w:rPr>
            </w:pPr>
            <w:r>
              <w:rPr>
                <w:bCs/>
              </w:rPr>
              <w:t>3</w:t>
            </w:r>
          </w:p>
        </w:tc>
        <w:tc>
          <w:tcPr>
            <w:tcW w:w="683" w:type="dxa"/>
            <w:vAlign w:val="bottom"/>
          </w:tcPr>
          <w:p w:rsidR="00681967" w:rsidRPr="003549D8" w:rsidRDefault="00681967" w:rsidP="000737CE">
            <w:pPr>
              <w:spacing w:line="288" w:lineRule="auto"/>
              <w:jc w:val="center"/>
              <w:rPr>
                <w:bCs/>
              </w:rPr>
            </w:pPr>
            <w:r>
              <w:rPr>
                <w:bCs/>
              </w:rPr>
              <w:t>3</w:t>
            </w:r>
          </w:p>
        </w:tc>
        <w:tc>
          <w:tcPr>
            <w:tcW w:w="709" w:type="dxa"/>
            <w:gridSpan w:val="3"/>
            <w:vAlign w:val="bottom"/>
          </w:tcPr>
          <w:p w:rsidR="00681967" w:rsidRPr="003549D8" w:rsidRDefault="00681967" w:rsidP="000737CE">
            <w:pPr>
              <w:spacing w:line="288" w:lineRule="auto"/>
              <w:jc w:val="center"/>
              <w:rPr>
                <w:bCs/>
              </w:rPr>
            </w:pPr>
            <w:r>
              <w:rPr>
                <w:bCs/>
              </w:rPr>
              <w:t>3</w:t>
            </w:r>
          </w:p>
        </w:tc>
        <w:tc>
          <w:tcPr>
            <w:tcW w:w="734" w:type="dxa"/>
            <w:vAlign w:val="bottom"/>
          </w:tcPr>
          <w:p w:rsidR="00681967" w:rsidRPr="003549D8" w:rsidRDefault="00681967" w:rsidP="00F8511C">
            <w:pPr>
              <w:spacing w:line="288" w:lineRule="auto"/>
              <w:rPr>
                <w:bCs/>
              </w:rPr>
            </w:pPr>
            <w:r>
              <w:rPr>
                <w:bCs/>
              </w:rPr>
              <w:t>3</w:t>
            </w:r>
          </w:p>
        </w:tc>
        <w:tc>
          <w:tcPr>
            <w:tcW w:w="609" w:type="dxa"/>
            <w:vAlign w:val="bottom"/>
          </w:tcPr>
          <w:p w:rsidR="00681967" w:rsidRPr="003549D8" w:rsidRDefault="00681967" w:rsidP="000737CE">
            <w:pPr>
              <w:spacing w:line="288" w:lineRule="auto"/>
              <w:jc w:val="center"/>
              <w:rPr>
                <w:bCs/>
              </w:rPr>
            </w:pPr>
            <w:r>
              <w:rPr>
                <w:bCs/>
              </w:rPr>
              <w:t>3</w:t>
            </w:r>
          </w:p>
        </w:tc>
        <w:tc>
          <w:tcPr>
            <w:tcW w:w="886" w:type="dxa"/>
            <w:vAlign w:val="bottom"/>
          </w:tcPr>
          <w:p w:rsidR="00681967" w:rsidRPr="003549D8" w:rsidRDefault="00681967" w:rsidP="000737CE">
            <w:pPr>
              <w:spacing w:line="288" w:lineRule="auto"/>
              <w:jc w:val="center"/>
              <w:rPr>
                <w:bCs/>
              </w:rPr>
            </w:pPr>
            <w:r>
              <w:rPr>
                <w:bCs/>
              </w:rPr>
              <w:t>15</w:t>
            </w:r>
          </w:p>
        </w:tc>
      </w:tr>
      <w:tr w:rsidR="00681967" w:rsidRPr="00F15D3C" w:rsidTr="00F8511C">
        <w:trPr>
          <w:trHeight w:val="360"/>
          <w:jc w:val="center"/>
        </w:trPr>
        <w:tc>
          <w:tcPr>
            <w:tcW w:w="2527" w:type="dxa"/>
            <w:vMerge/>
          </w:tcPr>
          <w:p w:rsidR="00681967" w:rsidRPr="00F15D3C" w:rsidRDefault="00681967" w:rsidP="000737CE">
            <w:pPr>
              <w:spacing w:line="288" w:lineRule="auto"/>
              <w:jc w:val="both"/>
              <w:rPr>
                <w:bCs/>
              </w:rPr>
            </w:pPr>
          </w:p>
        </w:tc>
        <w:tc>
          <w:tcPr>
            <w:tcW w:w="2829" w:type="dxa"/>
            <w:gridSpan w:val="2"/>
          </w:tcPr>
          <w:p w:rsidR="00681967" w:rsidRPr="00F15D3C" w:rsidRDefault="00681967" w:rsidP="000737CE">
            <w:pPr>
              <w:spacing w:line="288" w:lineRule="auto"/>
              <w:jc w:val="both"/>
              <w:rPr>
                <w:bCs/>
              </w:rPr>
            </w:pPr>
            <w:r w:rsidRPr="00F15D3C">
              <w:rPr>
                <w:bCs/>
              </w:rPr>
              <w:t>Иностранный язык</w:t>
            </w:r>
          </w:p>
        </w:tc>
        <w:tc>
          <w:tcPr>
            <w:tcW w:w="593" w:type="dxa"/>
            <w:vAlign w:val="bottom"/>
          </w:tcPr>
          <w:p w:rsidR="00681967" w:rsidRPr="00F15D3C" w:rsidRDefault="00681967" w:rsidP="000737CE">
            <w:pPr>
              <w:spacing w:line="288" w:lineRule="auto"/>
              <w:jc w:val="center"/>
              <w:rPr>
                <w:bCs/>
              </w:rPr>
            </w:pPr>
            <w:r w:rsidRPr="00F15D3C">
              <w:rPr>
                <w:bCs/>
              </w:rPr>
              <w:t>3</w:t>
            </w:r>
          </w:p>
        </w:tc>
        <w:tc>
          <w:tcPr>
            <w:tcW w:w="683" w:type="dxa"/>
            <w:vAlign w:val="bottom"/>
          </w:tcPr>
          <w:p w:rsidR="00681967" w:rsidRPr="00F15D3C" w:rsidRDefault="00681967" w:rsidP="000737CE">
            <w:pPr>
              <w:spacing w:line="288" w:lineRule="auto"/>
              <w:jc w:val="center"/>
              <w:rPr>
                <w:bCs/>
              </w:rPr>
            </w:pPr>
            <w:r w:rsidRPr="00F15D3C">
              <w:rPr>
                <w:bCs/>
              </w:rPr>
              <w:t>3</w:t>
            </w:r>
          </w:p>
        </w:tc>
        <w:tc>
          <w:tcPr>
            <w:tcW w:w="709" w:type="dxa"/>
            <w:gridSpan w:val="3"/>
            <w:vAlign w:val="bottom"/>
          </w:tcPr>
          <w:p w:rsidR="00681967" w:rsidRPr="00F15D3C" w:rsidRDefault="00681967" w:rsidP="000737CE">
            <w:pPr>
              <w:spacing w:line="288" w:lineRule="auto"/>
              <w:jc w:val="center"/>
              <w:rPr>
                <w:bCs/>
              </w:rPr>
            </w:pPr>
            <w:r w:rsidRPr="00F15D3C">
              <w:rPr>
                <w:bCs/>
              </w:rPr>
              <w:t>3</w:t>
            </w:r>
          </w:p>
        </w:tc>
        <w:tc>
          <w:tcPr>
            <w:tcW w:w="734" w:type="dxa"/>
            <w:vAlign w:val="bottom"/>
          </w:tcPr>
          <w:p w:rsidR="00681967" w:rsidRPr="00F15D3C" w:rsidRDefault="00681967" w:rsidP="000737CE">
            <w:pPr>
              <w:spacing w:line="288" w:lineRule="auto"/>
              <w:jc w:val="center"/>
              <w:rPr>
                <w:bCs/>
              </w:rPr>
            </w:pPr>
            <w:r w:rsidRPr="00F15D3C">
              <w:rPr>
                <w:bCs/>
              </w:rPr>
              <w:t>3</w:t>
            </w:r>
          </w:p>
        </w:tc>
        <w:tc>
          <w:tcPr>
            <w:tcW w:w="609" w:type="dxa"/>
            <w:vAlign w:val="bottom"/>
          </w:tcPr>
          <w:p w:rsidR="00681967" w:rsidRPr="00F15D3C" w:rsidRDefault="00681967" w:rsidP="000737CE">
            <w:pPr>
              <w:spacing w:line="288" w:lineRule="auto"/>
              <w:jc w:val="center"/>
              <w:rPr>
                <w:bCs/>
              </w:rPr>
            </w:pPr>
            <w:r w:rsidRPr="00F15D3C">
              <w:rPr>
                <w:bCs/>
              </w:rPr>
              <w:t>3</w:t>
            </w:r>
          </w:p>
        </w:tc>
        <w:tc>
          <w:tcPr>
            <w:tcW w:w="886" w:type="dxa"/>
            <w:vAlign w:val="bottom"/>
          </w:tcPr>
          <w:p w:rsidR="00681967" w:rsidRPr="00F15D3C" w:rsidRDefault="00681967" w:rsidP="000737CE">
            <w:pPr>
              <w:spacing w:line="288" w:lineRule="auto"/>
              <w:jc w:val="center"/>
              <w:rPr>
                <w:bCs/>
              </w:rPr>
            </w:pPr>
            <w:r w:rsidRPr="00F15D3C">
              <w:rPr>
                <w:bCs/>
              </w:rPr>
              <w:t>15</w:t>
            </w:r>
          </w:p>
        </w:tc>
      </w:tr>
      <w:tr w:rsidR="00681967" w:rsidRPr="00F15D3C" w:rsidTr="00F8511C">
        <w:trPr>
          <w:trHeight w:val="427"/>
          <w:jc w:val="center"/>
        </w:trPr>
        <w:tc>
          <w:tcPr>
            <w:tcW w:w="2527" w:type="dxa"/>
            <w:vMerge w:val="restart"/>
          </w:tcPr>
          <w:p w:rsidR="00681967" w:rsidRPr="00F15D3C" w:rsidRDefault="00681967" w:rsidP="000737CE">
            <w:pPr>
              <w:spacing w:line="288" w:lineRule="auto"/>
              <w:jc w:val="both"/>
              <w:rPr>
                <w:bCs/>
              </w:rPr>
            </w:pPr>
            <w:r w:rsidRPr="00F15D3C">
              <w:rPr>
                <w:bCs/>
              </w:rPr>
              <w:t>Математика и информатика</w:t>
            </w:r>
          </w:p>
        </w:tc>
        <w:tc>
          <w:tcPr>
            <w:tcW w:w="2829" w:type="dxa"/>
            <w:gridSpan w:val="2"/>
          </w:tcPr>
          <w:p w:rsidR="00681967" w:rsidRPr="00F15D3C" w:rsidRDefault="00681967" w:rsidP="000737CE">
            <w:pPr>
              <w:spacing w:line="288" w:lineRule="auto"/>
              <w:jc w:val="both"/>
              <w:rPr>
                <w:bCs/>
              </w:rPr>
            </w:pPr>
            <w:r w:rsidRPr="00F15D3C">
              <w:rPr>
                <w:bCs/>
              </w:rPr>
              <w:t>Математика</w:t>
            </w:r>
          </w:p>
        </w:tc>
        <w:tc>
          <w:tcPr>
            <w:tcW w:w="593" w:type="dxa"/>
            <w:vAlign w:val="bottom"/>
          </w:tcPr>
          <w:p w:rsidR="00681967" w:rsidRPr="00F15D3C" w:rsidRDefault="00681967" w:rsidP="000737CE">
            <w:pPr>
              <w:spacing w:line="288" w:lineRule="auto"/>
              <w:jc w:val="center"/>
              <w:rPr>
                <w:bCs/>
              </w:rPr>
            </w:pPr>
            <w:r w:rsidRPr="00F15D3C">
              <w:rPr>
                <w:bCs/>
              </w:rPr>
              <w:t>5</w:t>
            </w:r>
          </w:p>
        </w:tc>
        <w:tc>
          <w:tcPr>
            <w:tcW w:w="683" w:type="dxa"/>
            <w:vAlign w:val="bottom"/>
          </w:tcPr>
          <w:p w:rsidR="00681967" w:rsidRPr="00F15D3C" w:rsidRDefault="00681967" w:rsidP="000737CE">
            <w:pPr>
              <w:spacing w:line="288" w:lineRule="auto"/>
              <w:jc w:val="center"/>
              <w:rPr>
                <w:bCs/>
              </w:rPr>
            </w:pPr>
            <w:r w:rsidRPr="00F15D3C">
              <w:rPr>
                <w:bCs/>
              </w:rPr>
              <w:t>5</w:t>
            </w:r>
          </w:p>
        </w:tc>
        <w:tc>
          <w:tcPr>
            <w:tcW w:w="709" w:type="dxa"/>
            <w:gridSpan w:val="3"/>
            <w:vAlign w:val="bottom"/>
          </w:tcPr>
          <w:p w:rsidR="00681967" w:rsidRPr="00F15D3C" w:rsidRDefault="00681967" w:rsidP="000737CE">
            <w:pPr>
              <w:spacing w:line="288" w:lineRule="auto"/>
              <w:jc w:val="center"/>
              <w:rPr>
                <w:bCs/>
              </w:rPr>
            </w:pPr>
          </w:p>
        </w:tc>
        <w:tc>
          <w:tcPr>
            <w:tcW w:w="734" w:type="dxa"/>
            <w:vAlign w:val="bottom"/>
          </w:tcPr>
          <w:p w:rsidR="00681967" w:rsidRPr="00F15D3C" w:rsidRDefault="00681967" w:rsidP="000737CE">
            <w:pPr>
              <w:spacing w:line="288" w:lineRule="auto"/>
              <w:jc w:val="center"/>
              <w:rPr>
                <w:bCs/>
              </w:rPr>
            </w:pPr>
          </w:p>
        </w:tc>
        <w:tc>
          <w:tcPr>
            <w:tcW w:w="609" w:type="dxa"/>
            <w:vAlign w:val="bottom"/>
          </w:tcPr>
          <w:p w:rsidR="00681967" w:rsidRPr="00F15D3C" w:rsidRDefault="00681967" w:rsidP="000737CE">
            <w:pPr>
              <w:spacing w:line="288" w:lineRule="auto"/>
              <w:jc w:val="center"/>
              <w:rPr>
                <w:bCs/>
              </w:rPr>
            </w:pPr>
          </w:p>
        </w:tc>
        <w:tc>
          <w:tcPr>
            <w:tcW w:w="886" w:type="dxa"/>
            <w:vAlign w:val="bottom"/>
          </w:tcPr>
          <w:p w:rsidR="00681967" w:rsidRPr="00F15D3C" w:rsidRDefault="00681967" w:rsidP="000737CE">
            <w:pPr>
              <w:spacing w:line="288" w:lineRule="auto"/>
              <w:jc w:val="center"/>
              <w:rPr>
                <w:bCs/>
              </w:rPr>
            </w:pPr>
            <w:r w:rsidRPr="00F15D3C">
              <w:rPr>
                <w:bCs/>
              </w:rPr>
              <w:t>10</w:t>
            </w:r>
          </w:p>
        </w:tc>
      </w:tr>
      <w:tr w:rsidR="00681967" w:rsidRPr="00F15D3C" w:rsidTr="00F8511C">
        <w:trPr>
          <w:trHeight w:val="385"/>
          <w:jc w:val="center"/>
        </w:trPr>
        <w:tc>
          <w:tcPr>
            <w:tcW w:w="2527" w:type="dxa"/>
            <w:vMerge/>
          </w:tcPr>
          <w:p w:rsidR="00681967" w:rsidRPr="00F15D3C" w:rsidRDefault="00681967" w:rsidP="000737CE">
            <w:pPr>
              <w:spacing w:line="288" w:lineRule="auto"/>
              <w:jc w:val="both"/>
              <w:rPr>
                <w:bCs/>
              </w:rPr>
            </w:pPr>
          </w:p>
        </w:tc>
        <w:tc>
          <w:tcPr>
            <w:tcW w:w="2829" w:type="dxa"/>
            <w:gridSpan w:val="2"/>
          </w:tcPr>
          <w:p w:rsidR="00681967" w:rsidRPr="00F15D3C" w:rsidRDefault="00681967" w:rsidP="000737CE">
            <w:pPr>
              <w:spacing w:line="288" w:lineRule="auto"/>
              <w:jc w:val="both"/>
              <w:rPr>
                <w:bCs/>
              </w:rPr>
            </w:pPr>
            <w:r w:rsidRPr="00F15D3C">
              <w:rPr>
                <w:bCs/>
              </w:rPr>
              <w:t>Алгебра</w:t>
            </w:r>
          </w:p>
        </w:tc>
        <w:tc>
          <w:tcPr>
            <w:tcW w:w="593" w:type="dxa"/>
            <w:vAlign w:val="bottom"/>
          </w:tcPr>
          <w:p w:rsidR="00681967" w:rsidRPr="00F15D3C" w:rsidRDefault="00681967" w:rsidP="000737CE">
            <w:pPr>
              <w:spacing w:line="288" w:lineRule="auto"/>
              <w:jc w:val="center"/>
              <w:rPr>
                <w:bCs/>
              </w:rPr>
            </w:pPr>
          </w:p>
        </w:tc>
        <w:tc>
          <w:tcPr>
            <w:tcW w:w="683" w:type="dxa"/>
            <w:vAlign w:val="bottom"/>
          </w:tcPr>
          <w:p w:rsidR="00681967" w:rsidRPr="00F15D3C" w:rsidRDefault="00681967" w:rsidP="000737CE">
            <w:pPr>
              <w:spacing w:line="288" w:lineRule="auto"/>
              <w:jc w:val="center"/>
              <w:rPr>
                <w:bCs/>
              </w:rPr>
            </w:pPr>
          </w:p>
        </w:tc>
        <w:tc>
          <w:tcPr>
            <w:tcW w:w="709" w:type="dxa"/>
            <w:gridSpan w:val="3"/>
            <w:vAlign w:val="bottom"/>
          </w:tcPr>
          <w:p w:rsidR="00681967" w:rsidRPr="00F15D3C" w:rsidRDefault="00681967" w:rsidP="000737CE">
            <w:pPr>
              <w:spacing w:line="288" w:lineRule="auto"/>
              <w:jc w:val="center"/>
              <w:rPr>
                <w:bCs/>
              </w:rPr>
            </w:pPr>
            <w:r w:rsidRPr="00F15D3C">
              <w:rPr>
                <w:bCs/>
              </w:rPr>
              <w:t>3</w:t>
            </w:r>
          </w:p>
        </w:tc>
        <w:tc>
          <w:tcPr>
            <w:tcW w:w="734" w:type="dxa"/>
            <w:vAlign w:val="bottom"/>
          </w:tcPr>
          <w:p w:rsidR="00681967" w:rsidRPr="00F15D3C" w:rsidRDefault="00681967" w:rsidP="000737CE">
            <w:pPr>
              <w:spacing w:line="288" w:lineRule="auto"/>
              <w:jc w:val="center"/>
              <w:rPr>
                <w:bCs/>
              </w:rPr>
            </w:pPr>
            <w:r w:rsidRPr="00F15D3C">
              <w:rPr>
                <w:bCs/>
              </w:rPr>
              <w:t>3</w:t>
            </w:r>
          </w:p>
        </w:tc>
        <w:tc>
          <w:tcPr>
            <w:tcW w:w="609" w:type="dxa"/>
            <w:vAlign w:val="bottom"/>
          </w:tcPr>
          <w:p w:rsidR="00681967" w:rsidRPr="00F15D3C" w:rsidRDefault="00681967" w:rsidP="000737CE">
            <w:pPr>
              <w:spacing w:line="288" w:lineRule="auto"/>
              <w:jc w:val="center"/>
              <w:rPr>
                <w:bCs/>
              </w:rPr>
            </w:pPr>
            <w:r w:rsidRPr="00F15D3C">
              <w:rPr>
                <w:bCs/>
              </w:rPr>
              <w:t>3</w:t>
            </w:r>
          </w:p>
        </w:tc>
        <w:tc>
          <w:tcPr>
            <w:tcW w:w="886" w:type="dxa"/>
            <w:vAlign w:val="bottom"/>
          </w:tcPr>
          <w:p w:rsidR="00681967" w:rsidRPr="00F15D3C" w:rsidRDefault="00681967" w:rsidP="000737CE">
            <w:pPr>
              <w:spacing w:line="288" w:lineRule="auto"/>
              <w:jc w:val="center"/>
              <w:rPr>
                <w:bCs/>
              </w:rPr>
            </w:pPr>
            <w:r w:rsidRPr="00F15D3C">
              <w:rPr>
                <w:bCs/>
              </w:rPr>
              <w:t>9</w:t>
            </w:r>
          </w:p>
        </w:tc>
      </w:tr>
      <w:tr w:rsidR="00681967" w:rsidRPr="00F15D3C" w:rsidTr="00F8511C">
        <w:trPr>
          <w:trHeight w:val="201"/>
          <w:jc w:val="center"/>
        </w:trPr>
        <w:tc>
          <w:tcPr>
            <w:tcW w:w="2527" w:type="dxa"/>
            <w:vMerge/>
          </w:tcPr>
          <w:p w:rsidR="00681967" w:rsidRPr="00F15D3C" w:rsidRDefault="00681967" w:rsidP="000737CE">
            <w:pPr>
              <w:spacing w:line="288" w:lineRule="auto"/>
              <w:jc w:val="both"/>
              <w:rPr>
                <w:bCs/>
              </w:rPr>
            </w:pPr>
          </w:p>
        </w:tc>
        <w:tc>
          <w:tcPr>
            <w:tcW w:w="2829" w:type="dxa"/>
            <w:gridSpan w:val="2"/>
          </w:tcPr>
          <w:p w:rsidR="00681967" w:rsidRPr="00F15D3C" w:rsidRDefault="00681967" w:rsidP="000737CE">
            <w:pPr>
              <w:spacing w:line="288" w:lineRule="auto"/>
              <w:jc w:val="both"/>
              <w:rPr>
                <w:bCs/>
              </w:rPr>
            </w:pPr>
            <w:r w:rsidRPr="00F15D3C">
              <w:rPr>
                <w:bCs/>
              </w:rPr>
              <w:t>Геометрия</w:t>
            </w:r>
          </w:p>
        </w:tc>
        <w:tc>
          <w:tcPr>
            <w:tcW w:w="593" w:type="dxa"/>
            <w:vAlign w:val="bottom"/>
          </w:tcPr>
          <w:p w:rsidR="00681967" w:rsidRPr="00F15D3C" w:rsidRDefault="00681967" w:rsidP="000737CE">
            <w:pPr>
              <w:spacing w:line="288" w:lineRule="auto"/>
              <w:jc w:val="center"/>
              <w:rPr>
                <w:bCs/>
              </w:rPr>
            </w:pPr>
          </w:p>
        </w:tc>
        <w:tc>
          <w:tcPr>
            <w:tcW w:w="683" w:type="dxa"/>
            <w:vAlign w:val="bottom"/>
          </w:tcPr>
          <w:p w:rsidR="00681967" w:rsidRPr="00F15D3C" w:rsidRDefault="00681967" w:rsidP="000737CE">
            <w:pPr>
              <w:spacing w:line="288" w:lineRule="auto"/>
              <w:jc w:val="center"/>
              <w:rPr>
                <w:bCs/>
              </w:rPr>
            </w:pPr>
          </w:p>
        </w:tc>
        <w:tc>
          <w:tcPr>
            <w:tcW w:w="709" w:type="dxa"/>
            <w:gridSpan w:val="3"/>
            <w:vAlign w:val="bottom"/>
          </w:tcPr>
          <w:p w:rsidR="00681967" w:rsidRPr="00F15D3C" w:rsidRDefault="00681967" w:rsidP="000737CE">
            <w:pPr>
              <w:spacing w:line="288" w:lineRule="auto"/>
              <w:jc w:val="center"/>
              <w:rPr>
                <w:bCs/>
              </w:rPr>
            </w:pPr>
            <w:r w:rsidRPr="00F15D3C">
              <w:rPr>
                <w:bCs/>
              </w:rPr>
              <w:t>2</w:t>
            </w:r>
          </w:p>
        </w:tc>
        <w:tc>
          <w:tcPr>
            <w:tcW w:w="734" w:type="dxa"/>
            <w:vAlign w:val="bottom"/>
          </w:tcPr>
          <w:p w:rsidR="00681967" w:rsidRPr="00F15D3C" w:rsidRDefault="00681967" w:rsidP="000737CE">
            <w:pPr>
              <w:spacing w:line="288" w:lineRule="auto"/>
              <w:jc w:val="center"/>
              <w:rPr>
                <w:bCs/>
              </w:rPr>
            </w:pPr>
            <w:r w:rsidRPr="00F15D3C">
              <w:rPr>
                <w:bCs/>
              </w:rPr>
              <w:t>2</w:t>
            </w:r>
          </w:p>
        </w:tc>
        <w:tc>
          <w:tcPr>
            <w:tcW w:w="609" w:type="dxa"/>
            <w:vAlign w:val="bottom"/>
          </w:tcPr>
          <w:p w:rsidR="00681967" w:rsidRPr="00F15D3C" w:rsidRDefault="00681967" w:rsidP="000737CE">
            <w:pPr>
              <w:spacing w:line="288" w:lineRule="auto"/>
              <w:jc w:val="center"/>
              <w:rPr>
                <w:bCs/>
              </w:rPr>
            </w:pPr>
            <w:r w:rsidRPr="00F15D3C">
              <w:rPr>
                <w:bCs/>
              </w:rPr>
              <w:t>2</w:t>
            </w:r>
          </w:p>
        </w:tc>
        <w:tc>
          <w:tcPr>
            <w:tcW w:w="886" w:type="dxa"/>
            <w:vAlign w:val="bottom"/>
          </w:tcPr>
          <w:p w:rsidR="00681967" w:rsidRPr="00F15D3C" w:rsidRDefault="00681967" w:rsidP="000737CE">
            <w:pPr>
              <w:spacing w:line="288" w:lineRule="auto"/>
              <w:jc w:val="center"/>
              <w:rPr>
                <w:bCs/>
              </w:rPr>
            </w:pPr>
            <w:r w:rsidRPr="00F15D3C">
              <w:rPr>
                <w:bCs/>
              </w:rPr>
              <w:t>6</w:t>
            </w:r>
          </w:p>
        </w:tc>
      </w:tr>
      <w:tr w:rsidR="00681967" w:rsidRPr="00F15D3C" w:rsidTr="00F8511C">
        <w:trPr>
          <w:trHeight w:val="385"/>
          <w:jc w:val="center"/>
        </w:trPr>
        <w:tc>
          <w:tcPr>
            <w:tcW w:w="2527" w:type="dxa"/>
            <w:vMerge/>
          </w:tcPr>
          <w:p w:rsidR="00681967" w:rsidRPr="00F15D3C" w:rsidRDefault="00681967" w:rsidP="000737CE">
            <w:pPr>
              <w:spacing w:line="288" w:lineRule="auto"/>
              <w:jc w:val="both"/>
              <w:rPr>
                <w:bCs/>
              </w:rPr>
            </w:pPr>
          </w:p>
        </w:tc>
        <w:tc>
          <w:tcPr>
            <w:tcW w:w="2829" w:type="dxa"/>
            <w:gridSpan w:val="2"/>
          </w:tcPr>
          <w:p w:rsidR="00681967" w:rsidRPr="00F15D3C" w:rsidRDefault="00681967" w:rsidP="000737CE">
            <w:pPr>
              <w:spacing w:line="288" w:lineRule="auto"/>
              <w:jc w:val="both"/>
              <w:rPr>
                <w:bCs/>
              </w:rPr>
            </w:pPr>
            <w:r w:rsidRPr="00F15D3C">
              <w:rPr>
                <w:bCs/>
              </w:rPr>
              <w:t>Информатика</w:t>
            </w:r>
          </w:p>
        </w:tc>
        <w:tc>
          <w:tcPr>
            <w:tcW w:w="593" w:type="dxa"/>
            <w:vAlign w:val="bottom"/>
          </w:tcPr>
          <w:p w:rsidR="00681967" w:rsidRPr="00F15D3C" w:rsidRDefault="00681967" w:rsidP="000737CE">
            <w:pPr>
              <w:spacing w:line="288" w:lineRule="auto"/>
              <w:jc w:val="center"/>
              <w:rPr>
                <w:bCs/>
              </w:rPr>
            </w:pPr>
          </w:p>
        </w:tc>
        <w:tc>
          <w:tcPr>
            <w:tcW w:w="683" w:type="dxa"/>
            <w:vAlign w:val="bottom"/>
          </w:tcPr>
          <w:p w:rsidR="00681967" w:rsidRPr="00F15D3C" w:rsidRDefault="00681967" w:rsidP="000737CE">
            <w:pPr>
              <w:spacing w:line="288" w:lineRule="auto"/>
              <w:jc w:val="center"/>
              <w:rPr>
                <w:bCs/>
              </w:rPr>
            </w:pPr>
          </w:p>
        </w:tc>
        <w:tc>
          <w:tcPr>
            <w:tcW w:w="709" w:type="dxa"/>
            <w:gridSpan w:val="3"/>
            <w:vAlign w:val="bottom"/>
          </w:tcPr>
          <w:p w:rsidR="00681967" w:rsidRPr="00F15D3C" w:rsidRDefault="00681967" w:rsidP="000737CE">
            <w:pPr>
              <w:spacing w:line="288" w:lineRule="auto"/>
              <w:jc w:val="center"/>
              <w:rPr>
                <w:bCs/>
              </w:rPr>
            </w:pPr>
            <w:r w:rsidRPr="00F15D3C">
              <w:rPr>
                <w:bCs/>
              </w:rPr>
              <w:t>1</w:t>
            </w:r>
          </w:p>
        </w:tc>
        <w:tc>
          <w:tcPr>
            <w:tcW w:w="734" w:type="dxa"/>
            <w:vAlign w:val="bottom"/>
          </w:tcPr>
          <w:p w:rsidR="00681967" w:rsidRPr="00F15D3C" w:rsidRDefault="00681967" w:rsidP="000737CE">
            <w:pPr>
              <w:spacing w:line="288" w:lineRule="auto"/>
              <w:jc w:val="center"/>
              <w:rPr>
                <w:bCs/>
              </w:rPr>
            </w:pPr>
            <w:r w:rsidRPr="00F15D3C">
              <w:rPr>
                <w:bCs/>
              </w:rPr>
              <w:t>1</w:t>
            </w:r>
          </w:p>
        </w:tc>
        <w:tc>
          <w:tcPr>
            <w:tcW w:w="609" w:type="dxa"/>
            <w:vAlign w:val="bottom"/>
          </w:tcPr>
          <w:p w:rsidR="00681967" w:rsidRPr="00F15D3C" w:rsidRDefault="00681967" w:rsidP="000737CE">
            <w:pPr>
              <w:spacing w:line="288" w:lineRule="auto"/>
              <w:jc w:val="center"/>
              <w:rPr>
                <w:bCs/>
              </w:rPr>
            </w:pPr>
            <w:r w:rsidRPr="00F15D3C">
              <w:rPr>
                <w:bCs/>
              </w:rPr>
              <w:t>1</w:t>
            </w:r>
          </w:p>
        </w:tc>
        <w:tc>
          <w:tcPr>
            <w:tcW w:w="886" w:type="dxa"/>
            <w:vAlign w:val="bottom"/>
          </w:tcPr>
          <w:p w:rsidR="00681967" w:rsidRPr="00F15D3C" w:rsidRDefault="00681967" w:rsidP="000737CE">
            <w:pPr>
              <w:spacing w:line="288" w:lineRule="auto"/>
              <w:jc w:val="center"/>
              <w:rPr>
                <w:bCs/>
              </w:rPr>
            </w:pPr>
            <w:r w:rsidRPr="00F15D3C">
              <w:rPr>
                <w:bCs/>
              </w:rPr>
              <w:t>3</w:t>
            </w:r>
          </w:p>
        </w:tc>
      </w:tr>
      <w:tr w:rsidR="00681967" w:rsidRPr="00F15D3C" w:rsidTr="00F8511C">
        <w:trPr>
          <w:trHeight w:val="402"/>
          <w:jc w:val="center"/>
        </w:trPr>
        <w:tc>
          <w:tcPr>
            <w:tcW w:w="2527" w:type="dxa"/>
            <w:vMerge w:val="restart"/>
          </w:tcPr>
          <w:p w:rsidR="00681967" w:rsidRPr="00F15D3C" w:rsidRDefault="00681967" w:rsidP="000737CE">
            <w:pPr>
              <w:spacing w:line="288" w:lineRule="auto"/>
              <w:jc w:val="both"/>
              <w:rPr>
                <w:bCs/>
              </w:rPr>
            </w:pPr>
            <w:r w:rsidRPr="00F15D3C">
              <w:rPr>
                <w:bCs/>
              </w:rPr>
              <w:t>Общественно-научные предметы</w:t>
            </w:r>
          </w:p>
        </w:tc>
        <w:tc>
          <w:tcPr>
            <w:tcW w:w="2829" w:type="dxa"/>
            <w:gridSpan w:val="2"/>
          </w:tcPr>
          <w:p w:rsidR="00681967" w:rsidRPr="00F15D3C" w:rsidRDefault="00681967" w:rsidP="000737CE">
            <w:pPr>
              <w:spacing w:line="288" w:lineRule="auto"/>
              <w:jc w:val="both"/>
              <w:rPr>
                <w:bCs/>
              </w:rPr>
            </w:pPr>
            <w:r w:rsidRPr="00F15D3C">
              <w:rPr>
                <w:bCs/>
              </w:rPr>
              <w:t>История</w:t>
            </w:r>
          </w:p>
        </w:tc>
        <w:tc>
          <w:tcPr>
            <w:tcW w:w="593" w:type="dxa"/>
            <w:vAlign w:val="bottom"/>
          </w:tcPr>
          <w:p w:rsidR="00681967" w:rsidRPr="00F15D3C" w:rsidRDefault="00681967" w:rsidP="000737CE">
            <w:pPr>
              <w:spacing w:line="288" w:lineRule="auto"/>
              <w:jc w:val="center"/>
              <w:rPr>
                <w:bCs/>
              </w:rPr>
            </w:pPr>
            <w:r w:rsidRPr="00F15D3C">
              <w:rPr>
                <w:bCs/>
              </w:rPr>
              <w:t>2</w:t>
            </w:r>
          </w:p>
        </w:tc>
        <w:tc>
          <w:tcPr>
            <w:tcW w:w="683" w:type="dxa"/>
            <w:vAlign w:val="bottom"/>
          </w:tcPr>
          <w:p w:rsidR="00681967" w:rsidRPr="00F15D3C" w:rsidRDefault="00681967" w:rsidP="000737CE">
            <w:pPr>
              <w:spacing w:line="288" w:lineRule="auto"/>
              <w:jc w:val="center"/>
              <w:rPr>
                <w:bCs/>
              </w:rPr>
            </w:pPr>
            <w:r w:rsidRPr="00F15D3C">
              <w:rPr>
                <w:bCs/>
              </w:rPr>
              <w:t>2</w:t>
            </w:r>
          </w:p>
        </w:tc>
        <w:tc>
          <w:tcPr>
            <w:tcW w:w="709" w:type="dxa"/>
            <w:gridSpan w:val="3"/>
            <w:vAlign w:val="bottom"/>
          </w:tcPr>
          <w:p w:rsidR="00681967" w:rsidRPr="00F15D3C" w:rsidRDefault="00681967" w:rsidP="000737CE">
            <w:pPr>
              <w:spacing w:line="288" w:lineRule="auto"/>
              <w:jc w:val="center"/>
              <w:rPr>
                <w:bCs/>
              </w:rPr>
            </w:pPr>
            <w:r w:rsidRPr="00F15D3C">
              <w:rPr>
                <w:bCs/>
              </w:rPr>
              <w:t>2</w:t>
            </w:r>
          </w:p>
        </w:tc>
        <w:tc>
          <w:tcPr>
            <w:tcW w:w="734" w:type="dxa"/>
            <w:vAlign w:val="bottom"/>
          </w:tcPr>
          <w:p w:rsidR="00681967" w:rsidRPr="00F15D3C" w:rsidRDefault="00681967" w:rsidP="000737CE">
            <w:pPr>
              <w:spacing w:line="288" w:lineRule="auto"/>
              <w:jc w:val="center"/>
              <w:rPr>
                <w:bCs/>
              </w:rPr>
            </w:pPr>
            <w:r w:rsidRPr="00F15D3C">
              <w:rPr>
                <w:bCs/>
              </w:rPr>
              <w:t>2</w:t>
            </w:r>
          </w:p>
        </w:tc>
        <w:tc>
          <w:tcPr>
            <w:tcW w:w="609" w:type="dxa"/>
            <w:vAlign w:val="bottom"/>
          </w:tcPr>
          <w:p w:rsidR="00681967" w:rsidRPr="00F15D3C" w:rsidRDefault="00681967" w:rsidP="000737CE">
            <w:pPr>
              <w:spacing w:line="288" w:lineRule="auto"/>
              <w:jc w:val="center"/>
              <w:rPr>
                <w:bCs/>
              </w:rPr>
            </w:pPr>
            <w:r w:rsidRPr="00F15D3C">
              <w:rPr>
                <w:bCs/>
              </w:rPr>
              <w:t>2</w:t>
            </w:r>
          </w:p>
        </w:tc>
        <w:tc>
          <w:tcPr>
            <w:tcW w:w="886" w:type="dxa"/>
            <w:vAlign w:val="bottom"/>
          </w:tcPr>
          <w:p w:rsidR="00681967" w:rsidRPr="00F15D3C" w:rsidRDefault="00681967" w:rsidP="000737CE">
            <w:pPr>
              <w:spacing w:line="288" w:lineRule="auto"/>
              <w:jc w:val="center"/>
              <w:rPr>
                <w:bCs/>
              </w:rPr>
            </w:pPr>
            <w:r w:rsidRPr="00F15D3C">
              <w:rPr>
                <w:bCs/>
              </w:rPr>
              <w:t>10</w:t>
            </w:r>
          </w:p>
        </w:tc>
      </w:tr>
      <w:tr w:rsidR="00681967" w:rsidRPr="00F15D3C" w:rsidTr="00F8511C">
        <w:trPr>
          <w:trHeight w:val="234"/>
          <w:jc w:val="center"/>
        </w:trPr>
        <w:tc>
          <w:tcPr>
            <w:tcW w:w="2527" w:type="dxa"/>
            <w:vMerge/>
          </w:tcPr>
          <w:p w:rsidR="00681967" w:rsidRPr="00F15D3C" w:rsidRDefault="00681967" w:rsidP="000737CE">
            <w:pPr>
              <w:spacing w:line="288" w:lineRule="auto"/>
              <w:jc w:val="both"/>
              <w:rPr>
                <w:bCs/>
              </w:rPr>
            </w:pPr>
          </w:p>
        </w:tc>
        <w:tc>
          <w:tcPr>
            <w:tcW w:w="2829" w:type="dxa"/>
            <w:gridSpan w:val="2"/>
          </w:tcPr>
          <w:p w:rsidR="00681967" w:rsidRPr="00F15D3C" w:rsidRDefault="00681967" w:rsidP="000737CE">
            <w:pPr>
              <w:spacing w:line="288" w:lineRule="auto"/>
              <w:jc w:val="both"/>
              <w:rPr>
                <w:bCs/>
              </w:rPr>
            </w:pPr>
            <w:r w:rsidRPr="00F15D3C">
              <w:rPr>
                <w:bCs/>
              </w:rPr>
              <w:t>Обществознание</w:t>
            </w:r>
          </w:p>
        </w:tc>
        <w:tc>
          <w:tcPr>
            <w:tcW w:w="593" w:type="dxa"/>
            <w:vAlign w:val="bottom"/>
          </w:tcPr>
          <w:p w:rsidR="00681967" w:rsidRPr="00F15D3C" w:rsidRDefault="00681967" w:rsidP="000737CE">
            <w:pPr>
              <w:spacing w:line="288" w:lineRule="auto"/>
              <w:jc w:val="center"/>
              <w:rPr>
                <w:bCs/>
              </w:rPr>
            </w:pPr>
          </w:p>
        </w:tc>
        <w:tc>
          <w:tcPr>
            <w:tcW w:w="683" w:type="dxa"/>
            <w:vAlign w:val="bottom"/>
          </w:tcPr>
          <w:p w:rsidR="00681967" w:rsidRPr="00F15D3C" w:rsidRDefault="00681967" w:rsidP="000737CE">
            <w:pPr>
              <w:spacing w:line="288" w:lineRule="auto"/>
              <w:jc w:val="center"/>
              <w:rPr>
                <w:bCs/>
              </w:rPr>
            </w:pPr>
            <w:r w:rsidRPr="00F15D3C">
              <w:rPr>
                <w:bCs/>
              </w:rPr>
              <w:t>1</w:t>
            </w:r>
          </w:p>
        </w:tc>
        <w:tc>
          <w:tcPr>
            <w:tcW w:w="709" w:type="dxa"/>
            <w:gridSpan w:val="3"/>
            <w:vAlign w:val="bottom"/>
          </w:tcPr>
          <w:p w:rsidR="00681967" w:rsidRPr="00F15D3C" w:rsidRDefault="00681967" w:rsidP="000737CE">
            <w:pPr>
              <w:spacing w:line="288" w:lineRule="auto"/>
              <w:jc w:val="center"/>
              <w:rPr>
                <w:bCs/>
              </w:rPr>
            </w:pPr>
            <w:r w:rsidRPr="00F15D3C">
              <w:rPr>
                <w:bCs/>
              </w:rPr>
              <w:t>1</w:t>
            </w:r>
          </w:p>
        </w:tc>
        <w:tc>
          <w:tcPr>
            <w:tcW w:w="734" w:type="dxa"/>
            <w:vAlign w:val="bottom"/>
          </w:tcPr>
          <w:p w:rsidR="00681967" w:rsidRPr="00F15D3C" w:rsidRDefault="00681967" w:rsidP="000737CE">
            <w:pPr>
              <w:spacing w:line="288" w:lineRule="auto"/>
              <w:jc w:val="center"/>
              <w:rPr>
                <w:bCs/>
              </w:rPr>
            </w:pPr>
            <w:r w:rsidRPr="00F15D3C">
              <w:rPr>
                <w:bCs/>
              </w:rPr>
              <w:t>1</w:t>
            </w:r>
          </w:p>
        </w:tc>
        <w:tc>
          <w:tcPr>
            <w:tcW w:w="609" w:type="dxa"/>
            <w:vAlign w:val="bottom"/>
          </w:tcPr>
          <w:p w:rsidR="00681967" w:rsidRPr="00F15D3C" w:rsidRDefault="00681967" w:rsidP="000737CE">
            <w:pPr>
              <w:spacing w:line="288" w:lineRule="auto"/>
              <w:jc w:val="center"/>
              <w:rPr>
                <w:bCs/>
              </w:rPr>
            </w:pPr>
            <w:r w:rsidRPr="00F15D3C">
              <w:rPr>
                <w:bCs/>
              </w:rPr>
              <w:t>1</w:t>
            </w:r>
          </w:p>
        </w:tc>
        <w:tc>
          <w:tcPr>
            <w:tcW w:w="886" w:type="dxa"/>
            <w:vAlign w:val="bottom"/>
          </w:tcPr>
          <w:p w:rsidR="00681967" w:rsidRPr="00F15D3C" w:rsidRDefault="00681967" w:rsidP="000737CE">
            <w:pPr>
              <w:spacing w:line="288" w:lineRule="auto"/>
              <w:jc w:val="center"/>
              <w:rPr>
                <w:bCs/>
              </w:rPr>
            </w:pPr>
            <w:r w:rsidRPr="00F15D3C">
              <w:rPr>
                <w:bCs/>
              </w:rPr>
              <w:t>4</w:t>
            </w:r>
          </w:p>
        </w:tc>
      </w:tr>
      <w:tr w:rsidR="00681967" w:rsidRPr="00F15D3C" w:rsidTr="00F8511C">
        <w:trPr>
          <w:trHeight w:val="318"/>
          <w:jc w:val="center"/>
        </w:trPr>
        <w:tc>
          <w:tcPr>
            <w:tcW w:w="2527" w:type="dxa"/>
            <w:vMerge/>
          </w:tcPr>
          <w:p w:rsidR="00681967" w:rsidRPr="00F15D3C" w:rsidRDefault="00681967" w:rsidP="000737CE">
            <w:pPr>
              <w:spacing w:line="288" w:lineRule="auto"/>
              <w:jc w:val="both"/>
              <w:rPr>
                <w:bCs/>
              </w:rPr>
            </w:pPr>
          </w:p>
        </w:tc>
        <w:tc>
          <w:tcPr>
            <w:tcW w:w="2829" w:type="dxa"/>
            <w:gridSpan w:val="2"/>
          </w:tcPr>
          <w:p w:rsidR="00681967" w:rsidRPr="00F15D3C" w:rsidRDefault="00681967" w:rsidP="000737CE">
            <w:pPr>
              <w:spacing w:line="288" w:lineRule="auto"/>
              <w:jc w:val="both"/>
              <w:rPr>
                <w:bCs/>
              </w:rPr>
            </w:pPr>
            <w:r w:rsidRPr="00F15D3C">
              <w:rPr>
                <w:bCs/>
              </w:rPr>
              <w:t>География</w:t>
            </w:r>
          </w:p>
        </w:tc>
        <w:tc>
          <w:tcPr>
            <w:tcW w:w="593" w:type="dxa"/>
            <w:vAlign w:val="bottom"/>
          </w:tcPr>
          <w:p w:rsidR="00681967" w:rsidRPr="00F15D3C" w:rsidRDefault="00681967" w:rsidP="000737CE">
            <w:pPr>
              <w:spacing w:line="288" w:lineRule="auto"/>
              <w:jc w:val="center"/>
              <w:rPr>
                <w:bCs/>
              </w:rPr>
            </w:pPr>
            <w:r>
              <w:rPr>
                <w:bCs/>
              </w:rPr>
              <w:t>1</w:t>
            </w:r>
          </w:p>
        </w:tc>
        <w:tc>
          <w:tcPr>
            <w:tcW w:w="683" w:type="dxa"/>
            <w:vAlign w:val="bottom"/>
          </w:tcPr>
          <w:p w:rsidR="00681967" w:rsidRPr="00F15D3C" w:rsidRDefault="00681967" w:rsidP="000737CE">
            <w:pPr>
              <w:spacing w:line="288" w:lineRule="auto"/>
              <w:jc w:val="center"/>
              <w:rPr>
                <w:bCs/>
              </w:rPr>
            </w:pPr>
            <w:r w:rsidRPr="00F15D3C">
              <w:rPr>
                <w:bCs/>
              </w:rPr>
              <w:t>1</w:t>
            </w:r>
          </w:p>
        </w:tc>
        <w:tc>
          <w:tcPr>
            <w:tcW w:w="709" w:type="dxa"/>
            <w:gridSpan w:val="3"/>
            <w:vAlign w:val="bottom"/>
          </w:tcPr>
          <w:p w:rsidR="00681967" w:rsidRPr="00F15D3C" w:rsidRDefault="00681967" w:rsidP="000737CE">
            <w:pPr>
              <w:spacing w:line="288" w:lineRule="auto"/>
              <w:jc w:val="center"/>
              <w:rPr>
                <w:bCs/>
              </w:rPr>
            </w:pPr>
            <w:r w:rsidRPr="00F15D3C">
              <w:rPr>
                <w:bCs/>
              </w:rPr>
              <w:t>2</w:t>
            </w:r>
          </w:p>
        </w:tc>
        <w:tc>
          <w:tcPr>
            <w:tcW w:w="734" w:type="dxa"/>
            <w:vAlign w:val="bottom"/>
          </w:tcPr>
          <w:p w:rsidR="00681967" w:rsidRPr="00F15D3C" w:rsidRDefault="00681967" w:rsidP="000737CE">
            <w:pPr>
              <w:spacing w:line="288" w:lineRule="auto"/>
              <w:jc w:val="center"/>
              <w:rPr>
                <w:bCs/>
              </w:rPr>
            </w:pPr>
            <w:r w:rsidRPr="00F15D3C">
              <w:rPr>
                <w:bCs/>
              </w:rPr>
              <w:t>2*</w:t>
            </w:r>
            <w:r w:rsidR="00F8511C">
              <w:rPr>
                <w:bCs/>
              </w:rPr>
              <w:t>*</w:t>
            </w:r>
          </w:p>
        </w:tc>
        <w:tc>
          <w:tcPr>
            <w:tcW w:w="609" w:type="dxa"/>
            <w:vAlign w:val="bottom"/>
          </w:tcPr>
          <w:p w:rsidR="00681967" w:rsidRPr="00F15D3C" w:rsidRDefault="00681967" w:rsidP="000737CE">
            <w:pPr>
              <w:spacing w:line="288" w:lineRule="auto"/>
              <w:jc w:val="center"/>
              <w:rPr>
                <w:bCs/>
              </w:rPr>
            </w:pPr>
            <w:r w:rsidRPr="00F15D3C">
              <w:rPr>
                <w:bCs/>
              </w:rPr>
              <w:t>2*</w:t>
            </w:r>
            <w:r w:rsidR="00F8511C">
              <w:rPr>
                <w:bCs/>
              </w:rPr>
              <w:t>*</w:t>
            </w:r>
          </w:p>
        </w:tc>
        <w:tc>
          <w:tcPr>
            <w:tcW w:w="886" w:type="dxa"/>
            <w:vAlign w:val="bottom"/>
          </w:tcPr>
          <w:p w:rsidR="00681967" w:rsidRPr="00F15D3C" w:rsidRDefault="00681967" w:rsidP="000737CE">
            <w:pPr>
              <w:spacing w:line="288" w:lineRule="auto"/>
              <w:jc w:val="center"/>
              <w:rPr>
                <w:bCs/>
              </w:rPr>
            </w:pPr>
            <w:r>
              <w:rPr>
                <w:bCs/>
              </w:rPr>
              <w:t>8</w:t>
            </w:r>
          </w:p>
        </w:tc>
      </w:tr>
      <w:tr w:rsidR="00681967" w:rsidRPr="00F15D3C" w:rsidTr="00F8511C">
        <w:trPr>
          <w:trHeight w:val="181"/>
          <w:jc w:val="center"/>
        </w:trPr>
        <w:tc>
          <w:tcPr>
            <w:tcW w:w="2527" w:type="dxa"/>
            <w:vMerge w:val="restart"/>
          </w:tcPr>
          <w:p w:rsidR="00681967" w:rsidRPr="00F15D3C" w:rsidRDefault="00681967" w:rsidP="000737CE">
            <w:pPr>
              <w:spacing w:line="288" w:lineRule="auto"/>
              <w:jc w:val="both"/>
              <w:rPr>
                <w:bCs/>
              </w:rPr>
            </w:pPr>
            <w:proofErr w:type="spellStart"/>
            <w:proofErr w:type="gramStart"/>
            <w:r w:rsidRPr="00F15D3C">
              <w:rPr>
                <w:bCs/>
              </w:rPr>
              <w:t>Естественно-научные</w:t>
            </w:r>
            <w:proofErr w:type="spellEnd"/>
            <w:proofErr w:type="gramEnd"/>
            <w:r w:rsidRPr="00F15D3C">
              <w:rPr>
                <w:bCs/>
              </w:rPr>
              <w:t xml:space="preserve"> предметы</w:t>
            </w:r>
          </w:p>
        </w:tc>
        <w:tc>
          <w:tcPr>
            <w:tcW w:w="2829" w:type="dxa"/>
            <w:gridSpan w:val="2"/>
          </w:tcPr>
          <w:p w:rsidR="00681967" w:rsidRPr="00F15D3C" w:rsidRDefault="00681967" w:rsidP="000737CE">
            <w:pPr>
              <w:spacing w:line="288" w:lineRule="auto"/>
              <w:jc w:val="both"/>
              <w:rPr>
                <w:bCs/>
              </w:rPr>
            </w:pPr>
            <w:r w:rsidRPr="00F15D3C">
              <w:rPr>
                <w:bCs/>
              </w:rPr>
              <w:t>Физика</w:t>
            </w:r>
          </w:p>
        </w:tc>
        <w:tc>
          <w:tcPr>
            <w:tcW w:w="593" w:type="dxa"/>
            <w:vAlign w:val="bottom"/>
          </w:tcPr>
          <w:p w:rsidR="00681967" w:rsidRPr="00F15D3C" w:rsidRDefault="00681967" w:rsidP="000737CE">
            <w:pPr>
              <w:spacing w:line="288" w:lineRule="auto"/>
              <w:jc w:val="center"/>
              <w:rPr>
                <w:bCs/>
              </w:rPr>
            </w:pPr>
          </w:p>
        </w:tc>
        <w:tc>
          <w:tcPr>
            <w:tcW w:w="683" w:type="dxa"/>
            <w:vAlign w:val="bottom"/>
          </w:tcPr>
          <w:p w:rsidR="00681967" w:rsidRPr="00F15D3C" w:rsidRDefault="00681967" w:rsidP="000737CE">
            <w:pPr>
              <w:spacing w:line="288" w:lineRule="auto"/>
              <w:jc w:val="center"/>
              <w:rPr>
                <w:bCs/>
              </w:rPr>
            </w:pPr>
          </w:p>
        </w:tc>
        <w:tc>
          <w:tcPr>
            <w:tcW w:w="709" w:type="dxa"/>
            <w:gridSpan w:val="3"/>
            <w:vAlign w:val="bottom"/>
          </w:tcPr>
          <w:p w:rsidR="00681967" w:rsidRPr="00F15D3C" w:rsidRDefault="00681967" w:rsidP="000737CE">
            <w:pPr>
              <w:spacing w:line="288" w:lineRule="auto"/>
              <w:jc w:val="center"/>
              <w:rPr>
                <w:bCs/>
              </w:rPr>
            </w:pPr>
            <w:r w:rsidRPr="00F15D3C">
              <w:rPr>
                <w:bCs/>
              </w:rPr>
              <w:t>2</w:t>
            </w:r>
          </w:p>
        </w:tc>
        <w:tc>
          <w:tcPr>
            <w:tcW w:w="734" w:type="dxa"/>
            <w:vAlign w:val="bottom"/>
          </w:tcPr>
          <w:p w:rsidR="00681967" w:rsidRPr="00F15D3C" w:rsidRDefault="00681967" w:rsidP="000737CE">
            <w:pPr>
              <w:spacing w:line="288" w:lineRule="auto"/>
              <w:jc w:val="center"/>
              <w:rPr>
                <w:bCs/>
              </w:rPr>
            </w:pPr>
            <w:r w:rsidRPr="00F15D3C">
              <w:rPr>
                <w:bCs/>
              </w:rPr>
              <w:t>2</w:t>
            </w:r>
          </w:p>
        </w:tc>
        <w:tc>
          <w:tcPr>
            <w:tcW w:w="609" w:type="dxa"/>
            <w:vAlign w:val="bottom"/>
          </w:tcPr>
          <w:p w:rsidR="00681967" w:rsidRPr="00F15D3C" w:rsidRDefault="00681967" w:rsidP="000737CE">
            <w:pPr>
              <w:spacing w:line="288" w:lineRule="auto"/>
              <w:jc w:val="center"/>
              <w:rPr>
                <w:bCs/>
              </w:rPr>
            </w:pPr>
            <w:r w:rsidRPr="00F15D3C">
              <w:rPr>
                <w:bCs/>
              </w:rPr>
              <w:t>3</w:t>
            </w:r>
          </w:p>
        </w:tc>
        <w:tc>
          <w:tcPr>
            <w:tcW w:w="886" w:type="dxa"/>
            <w:vAlign w:val="bottom"/>
          </w:tcPr>
          <w:p w:rsidR="00681967" w:rsidRPr="00F15D3C" w:rsidRDefault="00681967" w:rsidP="000737CE">
            <w:pPr>
              <w:spacing w:line="288" w:lineRule="auto"/>
              <w:jc w:val="center"/>
              <w:rPr>
                <w:bCs/>
              </w:rPr>
            </w:pPr>
            <w:r w:rsidRPr="00F15D3C">
              <w:rPr>
                <w:bCs/>
              </w:rPr>
              <w:t>7</w:t>
            </w:r>
          </w:p>
        </w:tc>
      </w:tr>
      <w:tr w:rsidR="00681967" w:rsidRPr="00F15D3C" w:rsidTr="00F8511C">
        <w:trPr>
          <w:trHeight w:val="215"/>
          <w:jc w:val="center"/>
        </w:trPr>
        <w:tc>
          <w:tcPr>
            <w:tcW w:w="2527" w:type="dxa"/>
            <w:vMerge/>
          </w:tcPr>
          <w:p w:rsidR="00681967" w:rsidRPr="00F15D3C" w:rsidRDefault="00681967" w:rsidP="000737CE">
            <w:pPr>
              <w:spacing w:line="288" w:lineRule="auto"/>
              <w:jc w:val="both"/>
              <w:rPr>
                <w:bCs/>
              </w:rPr>
            </w:pPr>
          </w:p>
        </w:tc>
        <w:tc>
          <w:tcPr>
            <w:tcW w:w="2829" w:type="dxa"/>
            <w:gridSpan w:val="2"/>
          </w:tcPr>
          <w:p w:rsidR="00681967" w:rsidRPr="00F15D3C" w:rsidRDefault="00681967" w:rsidP="000737CE">
            <w:pPr>
              <w:spacing w:line="288" w:lineRule="auto"/>
              <w:jc w:val="both"/>
              <w:rPr>
                <w:bCs/>
              </w:rPr>
            </w:pPr>
            <w:r w:rsidRPr="00F15D3C">
              <w:rPr>
                <w:bCs/>
              </w:rPr>
              <w:t>Химия</w:t>
            </w:r>
          </w:p>
        </w:tc>
        <w:tc>
          <w:tcPr>
            <w:tcW w:w="593" w:type="dxa"/>
            <w:vAlign w:val="bottom"/>
          </w:tcPr>
          <w:p w:rsidR="00681967" w:rsidRPr="00F15D3C" w:rsidRDefault="00681967" w:rsidP="000737CE">
            <w:pPr>
              <w:spacing w:line="288" w:lineRule="auto"/>
              <w:jc w:val="center"/>
              <w:rPr>
                <w:bCs/>
              </w:rPr>
            </w:pPr>
          </w:p>
        </w:tc>
        <w:tc>
          <w:tcPr>
            <w:tcW w:w="683" w:type="dxa"/>
            <w:vAlign w:val="bottom"/>
          </w:tcPr>
          <w:p w:rsidR="00681967" w:rsidRPr="00F15D3C" w:rsidRDefault="00681967" w:rsidP="000737CE">
            <w:pPr>
              <w:spacing w:line="288" w:lineRule="auto"/>
              <w:jc w:val="center"/>
              <w:rPr>
                <w:bCs/>
              </w:rPr>
            </w:pPr>
          </w:p>
        </w:tc>
        <w:tc>
          <w:tcPr>
            <w:tcW w:w="709" w:type="dxa"/>
            <w:gridSpan w:val="3"/>
            <w:vAlign w:val="bottom"/>
          </w:tcPr>
          <w:p w:rsidR="00681967" w:rsidRPr="00F15D3C" w:rsidRDefault="00681967" w:rsidP="000737CE">
            <w:pPr>
              <w:spacing w:line="288" w:lineRule="auto"/>
              <w:jc w:val="center"/>
              <w:rPr>
                <w:bCs/>
              </w:rPr>
            </w:pPr>
          </w:p>
        </w:tc>
        <w:tc>
          <w:tcPr>
            <w:tcW w:w="734" w:type="dxa"/>
            <w:vAlign w:val="bottom"/>
          </w:tcPr>
          <w:p w:rsidR="00681967" w:rsidRPr="00F15D3C" w:rsidRDefault="00681967" w:rsidP="000737CE">
            <w:pPr>
              <w:spacing w:line="288" w:lineRule="auto"/>
              <w:jc w:val="center"/>
              <w:rPr>
                <w:bCs/>
              </w:rPr>
            </w:pPr>
            <w:r w:rsidRPr="00F15D3C">
              <w:rPr>
                <w:bCs/>
              </w:rPr>
              <w:t>2</w:t>
            </w:r>
          </w:p>
        </w:tc>
        <w:tc>
          <w:tcPr>
            <w:tcW w:w="609" w:type="dxa"/>
            <w:vAlign w:val="bottom"/>
          </w:tcPr>
          <w:p w:rsidR="00681967" w:rsidRPr="00F15D3C" w:rsidRDefault="00681967" w:rsidP="000737CE">
            <w:pPr>
              <w:spacing w:line="288" w:lineRule="auto"/>
              <w:jc w:val="center"/>
              <w:rPr>
                <w:bCs/>
              </w:rPr>
            </w:pPr>
            <w:r w:rsidRPr="00F15D3C">
              <w:rPr>
                <w:bCs/>
              </w:rPr>
              <w:t>2</w:t>
            </w:r>
          </w:p>
        </w:tc>
        <w:tc>
          <w:tcPr>
            <w:tcW w:w="886" w:type="dxa"/>
            <w:vAlign w:val="bottom"/>
          </w:tcPr>
          <w:p w:rsidR="00681967" w:rsidRPr="00F15D3C" w:rsidRDefault="00681967" w:rsidP="000737CE">
            <w:pPr>
              <w:spacing w:line="288" w:lineRule="auto"/>
              <w:jc w:val="center"/>
              <w:rPr>
                <w:bCs/>
              </w:rPr>
            </w:pPr>
            <w:r w:rsidRPr="00F15D3C">
              <w:rPr>
                <w:bCs/>
              </w:rPr>
              <w:t>4</w:t>
            </w:r>
          </w:p>
        </w:tc>
      </w:tr>
      <w:tr w:rsidR="00681967" w:rsidRPr="00F15D3C" w:rsidTr="00F8511C">
        <w:trPr>
          <w:trHeight w:val="251"/>
          <w:jc w:val="center"/>
        </w:trPr>
        <w:tc>
          <w:tcPr>
            <w:tcW w:w="2527" w:type="dxa"/>
            <w:vMerge/>
          </w:tcPr>
          <w:p w:rsidR="00681967" w:rsidRPr="00F15D3C" w:rsidRDefault="00681967" w:rsidP="000737CE">
            <w:pPr>
              <w:spacing w:line="288" w:lineRule="auto"/>
              <w:jc w:val="both"/>
              <w:rPr>
                <w:bCs/>
              </w:rPr>
            </w:pPr>
          </w:p>
        </w:tc>
        <w:tc>
          <w:tcPr>
            <w:tcW w:w="2829" w:type="dxa"/>
            <w:gridSpan w:val="2"/>
          </w:tcPr>
          <w:p w:rsidR="00681967" w:rsidRPr="00F15D3C" w:rsidRDefault="00681967" w:rsidP="000737CE">
            <w:pPr>
              <w:spacing w:line="288" w:lineRule="auto"/>
              <w:jc w:val="both"/>
              <w:rPr>
                <w:bCs/>
              </w:rPr>
            </w:pPr>
            <w:r w:rsidRPr="00F15D3C">
              <w:rPr>
                <w:bCs/>
              </w:rPr>
              <w:t>Биология</w:t>
            </w:r>
          </w:p>
        </w:tc>
        <w:tc>
          <w:tcPr>
            <w:tcW w:w="593" w:type="dxa"/>
            <w:vAlign w:val="bottom"/>
          </w:tcPr>
          <w:p w:rsidR="00681967" w:rsidRPr="00F15D3C" w:rsidRDefault="00681967" w:rsidP="000737CE">
            <w:pPr>
              <w:spacing w:line="288" w:lineRule="auto"/>
              <w:jc w:val="center"/>
              <w:rPr>
                <w:bCs/>
              </w:rPr>
            </w:pPr>
            <w:r w:rsidRPr="00F15D3C">
              <w:rPr>
                <w:bCs/>
              </w:rPr>
              <w:t>1</w:t>
            </w:r>
          </w:p>
        </w:tc>
        <w:tc>
          <w:tcPr>
            <w:tcW w:w="683" w:type="dxa"/>
            <w:vAlign w:val="bottom"/>
          </w:tcPr>
          <w:p w:rsidR="00681967" w:rsidRPr="00F15D3C" w:rsidRDefault="00681967" w:rsidP="000737CE">
            <w:pPr>
              <w:spacing w:line="288" w:lineRule="auto"/>
              <w:jc w:val="center"/>
              <w:rPr>
                <w:bCs/>
              </w:rPr>
            </w:pPr>
            <w:r w:rsidRPr="00F15D3C">
              <w:rPr>
                <w:bCs/>
              </w:rPr>
              <w:t>1</w:t>
            </w:r>
          </w:p>
        </w:tc>
        <w:tc>
          <w:tcPr>
            <w:tcW w:w="709" w:type="dxa"/>
            <w:gridSpan w:val="3"/>
            <w:vAlign w:val="bottom"/>
          </w:tcPr>
          <w:p w:rsidR="00681967" w:rsidRPr="003549D8" w:rsidRDefault="00681967" w:rsidP="000737CE">
            <w:pPr>
              <w:spacing w:line="288" w:lineRule="auto"/>
              <w:jc w:val="center"/>
              <w:rPr>
                <w:bCs/>
              </w:rPr>
            </w:pPr>
            <w:r>
              <w:rPr>
                <w:bCs/>
              </w:rPr>
              <w:t>1</w:t>
            </w:r>
          </w:p>
        </w:tc>
        <w:tc>
          <w:tcPr>
            <w:tcW w:w="734" w:type="dxa"/>
            <w:vAlign w:val="bottom"/>
          </w:tcPr>
          <w:p w:rsidR="00681967" w:rsidRPr="00F15D3C" w:rsidRDefault="00681967" w:rsidP="000737CE">
            <w:pPr>
              <w:spacing w:line="288" w:lineRule="auto"/>
              <w:jc w:val="center"/>
              <w:rPr>
                <w:bCs/>
              </w:rPr>
            </w:pPr>
            <w:r w:rsidRPr="00F15D3C">
              <w:rPr>
                <w:bCs/>
              </w:rPr>
              <w:t>2</w:t>
            </w:r>
          </w:p>
        </w:tc>
        <w:tc>
          <w:tcPr>
            <w:tcW w:w="609" w:type="dxa"/>
            <w:vAlign w:val="bottom"/>
          </w:tcPr>
          <w:p w:rsidR="00681967" w:rsidRPr="00F15D3C" w:rsidRDefault="00681967" w:rsidP="000737CE">
            <w:pPr>
              <w:spacing w:line="288" w:lineRule="auto"/>
              <w:jc w:val="center"/>
              <w:rPr>
                <w:bCs/>
              </w:rPr>
            </w:pPr>
            <w:r w:rsidRPr="00F15D3C">
              <w:rPr>
                <w:bCs/>
              </w:rPr>
              <w:t>2</w:t>
            </w:r>
          </w:p>
        </w:tc>
        <w:tc>
          <w:tcPr>
            <w:tcW w:w="886" w:type="dxa"/>
            <w:vAlign w:val="bottom"/>
          </w:tcPr>
          <w:p w:rsidR="00681967" w:rsidRPr="00F15D3C" w:rsidRDefault="00681967" w:rsidP="000737CE">
            <w:pPr>
              <w:spacing w:line="288" w:lineRule="auto"/>
              <w:jc w:val="center"/>
              <w:rPr>
                <w:bCs/>
              </w:rPr>
            </w:pPr>
            <w:r>
              <w:rPr>
                <w:bCs/>
              </w:rPr>
              <w:t>7</w:t>
            </w:r>
          </w:p>
        </w:tc>
      </w:tr>
      <w:tr w:rsidR="00681967" w:rsidRPr="00F15D3C" w:rsidTr="00F8511C">
        <w:trPr>
          <w:trHeight w:val="251"/>
          <w:jc w:val="center"/>
        </w:trPr>
        <w:tc>
          <w:tcPr>
            <w:tcW w:w="2527" w:type="dxa"/>
            <w:vMerge w:val="restart"/>
          </w:tcPr>
          <w:p w:rsidR="00681967" w:rsidRPr="00F15D3C" w:rsidRDefault="00681967" w:rsidP="000737CE">
            <w:pPr>
              <w:spacing w:line="288" w:lineRule="auto"/>
              <w:jc w:val="both"/>
              <w:rPr>
                <w:bCs/>
              </w:rPr>
            </w:pPr>
            <w:r w:rsidRPr="00F15D3C">
              <w:rPr>
                <w:bCs/>
              </w:rPr>
              <w:t>Искусство</w:t>
            </w:r>
          </w:p>
        </w:tc>
        <w:tc>
          <w:tcPr>
            <w:tcW w:w="2829" w:type="dxa"/>
            <w:gridSpan w:val="2"/>
          </w:tcPr>
          <w:p w:rsidR="00681967" w:rsidRPr="00F15D3C" w:rsidRDefault="00681967" w:rsidP="000737CE">
            <w:pPr>
              <w:spacing w:line="288" w:lineRule="auto"/>
              <w:jc w:val="both"/>
              <w:rPr>
                <w:bCs/>
              </w:rPr>
            </w:pPr>
            <w:r w:rsidRPr="00F15D3C">
              <w:rPr>
                <w:bCs/>
              </w:rPr>
              <w:t>Музыка</w:t>
            </w:r>
          </w:p>
        </w:tc>
        <w:tc>
          <w:tcPr>
            <w:tcW w:w="593" w:type="dxa"/>
            <w:vAlign w:val="bottom"/>
          </w:tcPr>
          <w:p w:rsidR="00681967" w:rsidRPr="00F15D3C" w:rsidRDefault="00681967" w:rsidP="000737CE">
            <w:pPr>
              <w:spacing w:line="288" w:lineRule="auto"/>
              <w:jc w:val="center"/>
              <w:rPr>
                <w:bCs/>
              </w:rPr>
            </w:pPr>
            <w:r w:rsidRPr="00F15D3C">
              <w:rPr>
                <w:bCs/>
              </w:rPr>
              <w:t>1</w:t>
            </w:r>
          </w:p>
        </w:tc>
        <w:tc>
          <w:tcPr>
            <w:tcW w:w="683" w:type="dxa"/>
            <w:vAlign w:val="bottom"/>
          </w:tcPr>
          <w:p w:rsidR="00681967" w:rsidRPr="00F15D3C" w:rsidRDefault="00681967" w:rsidP="000737CE">
            <w:pPr>
              <w:spacing w:line="288" w:lineRule="auto"/>
              <w:jc w:val="center"/>
              <w:rPr>
                <w:bCs/>
              </w:rPr>
            </w:pPr>
            <w:r w:rsidRPr="00F15D3C">
              <w:rPr>
                <w:bCs/>
              </w:rPr>
              <w:t>1</w:t>
            </w:r>
          </w:p>
        </w:tc>
        <w:tc>
          <w:tcPr>
            <w:tcW w:w="709" w:type="dxa"/>
            <w:gridSpan w:val="3"/>
            <w:vAlign w:val="bottom"/>
          </w:tcPr>
          <w:p w:rsidR="00681967" w:rsidRPr="00F15D3C" w:rsidRDefault="00681967" w:rsidP="000737CE">
            <w:pPr>
              <w:spacing w:line="288" w:lineRule="auto"/>
              <w:jc w:val="center"/>
              <w:rPr>
                <w:bCs/>
              </w:rPr>
            </w:pPr>
            <w:r w:rsidRPr="00F15D3C">
              <w:rPr>
                <w:bCs/>
              </w:rPr>
              <w:t>1</w:t>
            </w:r>
          </w:p>
        </w:tc>
        <w:tc>
          <w:tcPr>
            <w:tcW w:w="734" w:type="dxa"/>
            <w:vAlign w:val="bottom"/>
          </w:tcPr>
          <w:p w:rsidR="00681967" w:rsidRPr="00F15D3C" w:rsidRDefault="00681967" w:rsidP="000737CE">
            <w:pPr>
              <w:spacing w:line="288" w:lineRule="auto"/>
              <w:jc w:val="center"/>
              <w:rPr>
                <w:bCs/>
              </w:rPr>
            </w:pPr>
            <w:r w:rsidRPr="00F15D3C">
              <w:rPr>
                <w:bCs/>
              </w:rPr>
              <w:t>1</w:t>
            </w:r>
          </w:p>
        </w:tc>
        <w:tc>
          <w:tcPr>
            <w:tcW w:w="609" w:type="dxa"/>
            <w:vAlign w:val="bottom"/>
          </w:tcPr>
          <w:p w:rsidR="00681967" w:rsidRPr="00F15D3C" w:rsidRDefault="00681967" w:rsidP="000737CE">
            <w:pPr>
              <w:spacing w:line="288" w:lineRule="auto"/>
              <w:jc w:val="center"/>
              <w:rPr>
                <w:bCs/>
              </w:rPr>
            </w:pPr>
          </w:p>
        </w:tc>
        <w:tc>
          <w:tcPr>
            <w:tcW w:w="886" w:type="dxa"/>
            <w:vAlign w:val="bottom"/>
          </w:tcPr>
          <w:p w:rsidR="00681967" w:rsidRPr="00F15D3C" w:rsidRDefault="00681967" w:rsidP="000737CE">
            <w:pPr>
              <w:spacing w:line="288" w:lineRule="auto"/>
              <w:jc w:val="center"/>
              <w:rPr>
                <w:bCs/>
              </w:rPr>
            </w:pPr>
            <w:r w:rsidRPr="00F15D3C">
              <w:rPr>
                <w:bCs/>
              </w:rPr>
              <w:t>4</w:t>
            </w:r>
          </w:p>
        </w:tc>
      </w:tr>
      <w:tr w:rsidR="00681967" w:rsidRPr="00F15D3C" w:rsidTr="00F8511C">
        <w:trPr>
          <w:trHeight w:val="215"/>
          <w:jc w:val="center"/>
        </w:trPr>
        <w:tc>
          <w:tcPr>
            <w:tcW w:w="2527" w:type="dxa"/>
            <w:vMerge/>
          </w:tcPr>
          <w:p w:rsidR="00681967" w:rsidRPr="00F15D3C" w:rsidRDefault="00681967" w:rsidP="000737CE">
            <w:pPr>
              <w:spacing w:line="288" w:lineRule="auto"/>
              <w:jc w:val="both"/>
              <w:rPr>
                <w:bCs/>
              </w:rPr>
            </w:pPr>
          </w:p>
        </w:tc>
        <w:tc>
          <w:tcPr>
            <w:tcW w:w="2829" w:type="dxa"/>
            <w:gridSpan w:val="2"/>
          </w:tcPr>
          <w:p w:rsidR="00681967" w:rsidRPr="00F15D3C" w:rsidRDefault="00681967" w:rsidP="000737CE">
            <w:pPr>
              <w:spacing w:line="288" w:lineRule="auto"/>
              <w:jc w:val="both"/>
              <w:rPr>
                <w:bCs/>
              </w:rPr>
            </w:pPr>
            <w:r w:rsidRPr="00F15D3C">
              <w:rPr>
                <w:bCs/>
              </w:rPr>
              <w:t>Изобразительное искусство</w:t>
            </w:r>
          </w:p>
        </w:tc>
        <w:tc>
          <w:tcPr>
            <w:tcW w:w="593" w:type="dxa"/>
            <w:vAlign w:val="bottom"/>
          </w:tcPr>
          <w:p w:rsidR="00681967" w:rsidRPr="00F15D3C" w:rsidRDefault="00681967" w:rsidP="000737CE">
            <w:pPr>
              <w:spacing w:line="288" w:lineRule="auto"/>
              <w:jc w:val="center"/>
              <w:rPr>
                <w:bCs/>
              </w:rPr>
            </w:pPr>
            <w:r w:rsidRPr="00F15D3C">
              <w:rPr>
                <w:bCs/>
              </w:rPr>
              <w:t>1</w:t>
            </w:r>
          </w:p>
        </w:tc>
        <w:tc>
          <w:tcPr>
            <w:tcW w:w="683" w:type="dxa"/>
            <w:vAlign w:val="bottom"/>
          </w:tcPr>
          <w:p w:rsidR="00681967" w:rsidRPr="00F15D3C" w:rsidRDefault="00681967" w:rsidP="000737CE">
            <w:pPr>
              <w:spacing w:line="288" w:lineRule="auto"/>
              <w:jc w:val="center"/>
              <w:rPr>
                <w:bCs/>
              </w:rPr>
            </w:pPr>
            <w:r w:rsidRPr="00F15D3C">
              <w:rPr>
                <w:bCs/>
              </w:rPr>
              <w:t>1</w:t>
            </w:r>
          </w:p>
        </w:tc>
        <w:tc>
          <w:tcPr>
            <w:tcW w:w="709" w:type="dxa"/>
            <w:gridSpan w:val="3"/>
            <w:vAlign w:val="bottom"/>
          </w:tcPr>
          <w:p w:rsidR="00681967" w:rsidRPr="00F15D3C" w:rsidRDefault="00681967" w:rsidP="000737CE">
            <w:pPr>
              <w:spacing w:line="288" w:lineRule="auto"/>
              <w:jc w:val="center"/>
              <w:rPr>
                <w:bCs/>
              </w:rPr>
            </w:pPr>
            <w:r w:rsidRPr="00F15D3C">
              <w:rPr>
                <w:bCs/>
              </w:rPr>
              <w:t>1</w:t>
            </w:r>
          </w:p>
        </w:tc>
        <w:tc>
          <w:tcPr>
            <w:tcW w:w="734" w:type="dxa"/>
            <w:vAlign w:val="bottom"/>
          </w:tcPr>
          <w:p w:rsidR="00681967" w:rsidRPr="00F15D3C" w:rsidRDefault="00681967" w:rsidP="000737CE">
            <w:pPr>
              <w:spacing w:line="288" w:lineRule="auto"/>
              <w:jc w:val="center"/>
              <w:rPr>
                <w:bCs/>
              </w:rPr>
            </w:pPr>
          </w:p>
        </w:tc>
        <w:tc>
          <w:tcPr>
            <w:tcW w:w="609" w:type="dxa"/>
            <w:vAlign w:val="bottom"/>
          </w:tcPr>
          <w:p w:rsidR="00681967" w:rsidRPr="00F15D3C" w:rsidRDefault="00681967" w:rsidP="000737CE">
            <w:pPr>
              <w:spacing w:line="288" w:lineRule="auto"/>
              <w:jc w:val="center"/>
              <w:rPr>
                <w:bCs/>
              </w:rPr>
            </w:pPr>
          </w:p>
        </w:tc>
        <w:tc>
          <w:tcPr>
            <w:tcW w:w="886" w:type="dxa"/>
            <w:vAlign w:val="bottom"/>
          </w:tcPr>
          <w:p w:rsidR="00681967" w:rsidRPr="00F15D3C" w:rsidRDefault="00681967" w:rsidP="000737CE">
            <w:pPr>
              <w:spacing w:line="288" w:lineRule="auto"/>
              <w:jc w:val="center"/>
              <w:rPr>
                <w:bCs/>
              </w:rPr>
            </w:pPr>
            <w:r w:rsidRPr="00F15D3C">
              <w:rPr>
                <w:bCs/>
              </w:rPr>
              <w:t>3</w:t>
            </w:r>
          </w:p>
        </w:tc>
      </w:tr>
      <w:tr w:rsidR="00681967" w:rsidRPr="00F15D3C" w:rsidTr="00F8511C">
        <w:trPr>
          <w:trHeight w:val="301"/>
          <w:jc w:val="center"/>
        </w:trPr>
        <w:tc>
          <w:tcPr>
            <w:tcW w:w="2541" w:type="dxa"/>
            <w:gridSpan w:val="2"/>
          </w:tcPr>
          <w:p w:rsidR="00681967" w:rsidRPr="00F15D3C" w:rsidRDefault="00681967" w:rsidP="000737CE">
            <w:pPr>
              <w:spacing w:line="288" w:lineRule="auto"/>
              <w:jc w:val="both"/>
              <w:rPr>
                <w:bCs/>
              </w:rPr>
            </w:pPr>
            <w:r w:rsidRPr="00F15D3C">
              <w:rPr>
                <w:bCs/>
              </w:rPr>
              <w:t>Технология</w:t>
            </w:r>
          </w:p>
        </w:tc>
        <w:tc>
          <w:tcPr>
            <w:tcW w:w="2815" w:type="dxa"/>
          </w:tcPr>
          <w:p w:rsidR="00681967" w:rsidRPr="00F15D3C" w:rsidRDefault="00681967" w:rsidP="000737CE">
            <w:pPr>
              <w:spacing w:line="288" w:lineRule="auto"/>
              <w:jc w:val="both"/>
              <w:rPr>
                <w:bCs/>
              </w:rPr>
            </w:pPr>
            <w:r w:rsidRPr="00F15D3C">
              <w:rPr>
                <w:bCs/>
              </w:rPr>
              <w:t>Технологи</w:t>
            </w:r>
            <w:proofErr w:type="gramStart"/>
            <w:r w:rsidRPr="00F15D3C">
              <w:rPr>
                <w:bCs/>
              </w:rPr>
              <w:t>я</w:t>
            </w:r>
            <w:r>
              <w:rPr>
                <w:bCs/>
              </w:rPr>
              <w:t>(</w:t>
            </w:r>
            <w:proofErr w:type="gramEnd"/>
            <w:r>
              <w:rPr>
                <w:bCs/>
              </w:rPr>
              <w:t>черчение)</w:t>
            </w:r>
          </w:p>
        </w:tc>
        <w:tc>
          <w:tcPr>
            <w:tcW w:w="593" w:type="dxa"/>
            <w:vAlign w:val="bottom"/>
          </w:tcPr>
          <w:p w:rsidR="00681967" w:rsidRPr="00F15D3C" w:rsidRDefault="00681967" w:rsidP="000737CE">
            <w:pPr>
              <w:spacing w:line="288" w:lineRule="auto"/>
              <w:jc w:val="center"/>
              <w:rPr>
                <w:bCs/>
              </w:rPr>
            </w:pPr>
            <w:r w:rsidRPr="00F15D3C">
              <w:rPr>
                <w:bCs/>
              </w:rPr>
              <w:t>2</w:t>
            </w:r>
          </w:p>
        </w:tc>
        <w:tc>
          <w:tcPr>
            <w:tcW w:w="683" w:type="dxa"/>
            <w:vAlign w:val="bottom"/>
          </w:tcPr>
          <w:p w:rsidR="00681967" w:rsidRPr="00F15D3C" w:rsidRDefault="00681967" w:rsidP="000737CE">
            <w:pPr>
              <w:spacing w:line="288" w:lineRule="auto"/>
              <w:jc w:val="center"/>
              <w:rPr>
                <w:bCs/>
              </w:rPr>
            </w:pPr>
            <w:r w:rsidRPr="00F15D3C">
              <w:rPr>
                <w:bCs/>
              </w:rPr>
              <w:t>2</w:t>
            </w:r>
          </w:p>
        </w:tc>
        <w:tc>
          <w:tcPr>
            <w:tcW w:w="709" w:type="dxa"/>
            <w:gridSpan w:val="3"/>
            <w:vAlign w:val="bottom"/>
          </w:tcPr>
          <w:p w:rsidR="00681967" w:rsidRPr="00F15D3C" w:rsidRDefault="00681967" w:rsidP="000737CE">
            <w:pPr>
              <w:spacing w:line="288" w:lineRule="auto"/>
              <w:jc w:val="center"/>
              <w:rPr>
                <w:bCs/>
              </w:rPr>
            </w:pPr>
            <w:r w:rsidRPr="00F15D3C">
              <w:rPr>
                <w:bCs/>
              </w:rPr>
              <w:t>2</w:t>
            </w:r>
          </w:p>
        </w:tc>
        <w:tc>
          <w:tcPr>
            <w:tcW w:w="734" w:type="dxa"/>
            <w:vAlign w:val="bottom"/>
          </w:tcPr>
          <w:p w:rsidR="00681967" w:rsidRPr="00F15D3C" w:rsidRDefault="00681967" w:rsidP="000737CE">
            <w:pPr>
              <w:spacing w:line="288" w:lineRule="auto"/>
              <w:jc w:val="center"/>
              <w:rPr>
                <w:bCs/>
              </w:rPr>
            </w:pPr>
            <w:r w:rsidRPr="00F15D3C">
              <w:rPr>
                <w:bCs/>
              </w:rPr>
              <w:t>1</w:t>
            </w:r>
          </w:p>
        </w:tc>
        <w:tc>
          <w:tcPr>
            <w:tcW w:w="609" w:type="dxa"/>
            <w:vAlign w:val="bottom"/>
          </w:tcPr>
          <w:p w:rsidR="00681967" w:rsidRPr="00F15D3C" w:rsidRDefault="00681967" w:rsidP="000737CE">
            <w:pPr>
              <w:spacing w:line="288" w:lineRule="auto"/>
              <w:jc w:val="center"/>
              <w:rPr>
                <w:bCs/>
              </w:rPr>
            </w:pPr>
          </w:p>
        </w:tc>
        <w:tc>
          <w:tcPr>
            <w:tcW w:w="886" w:type="dxa"/>
            <w:vAlign w:val="bottom"/>
          </w:tcPr>
          <w:p w:rsidR="00681967" w:rsidRPr="00F15D3C" w:rsidRDefault="00681967" w:rsidP="000737CE">
            <w:pPr>
              <w:spacing w:line="288" w:lineRule="auto"/>
              <w:jc w:val="center"/>
              <w:rPr>
                <w:bCs/>
              </w:rPr>
            </w:pPr>
            <w:r w:rsidRPr="00F15D3C">
              <w:rPr>
                <w:bCs/>
              </w:rPr>
              <w:t>7</w:t>
            </w:r>
          </w:p>
        </w:tc>
      </w:tr>
      <w:tr w:rsidR="00681967" w:rsidRPr="00F15D3C" w:rsidTr="00F8511C">
        <w:trPr>
          <w:trHeight w:val="413"/>
          <w:jc w:val="center"/>
        </w:trPr>
        <w:tc>
          <w:tcPr>
            <w:tcW w:w="2541" w:type="dxa"/>
            <w:gridSpan w:val="2"/>
            <w:vMerge w:val="restart"/>
          </w:tcPr>
          <w:p w:rsidR="00681967" w:rsidRPr="00F15D3C" w:rsidRDefault="00681967" w:rsidP="000737CE">
            <w:pPr>
              <w:spacing w:line="288" w:lineRule="auto"/>
              <w:jc w:val="both"/>
              <w:rPr>
                <w:bCs/>
              </w:rPr>
            </w:pPr>
            <w:r>
              <w:rPr>
                <w:bCs/>
              </w:rPr>
              <w:t>Физическая культура и</w:t>
            </w:r>
            <w:r w:rsidR="0010476E">
              <w:rPr>
                <w:bCs/>
              </w:rPr>
              <w:t xml:space="preserve"> </w:t>
            </w:r>
            <w:r w:rsidRPr="00F15D3C">
              <w:rPr>
                <w:bCs/>
              </w:rPr>
              <w:t>Основы безопасности жизнедеятельности</w:t>
            </w:r>
          </w:p>
        </w:tc>
        <w:tc>
          <w:tcPr>
            <w:tcW w:w="2815" w:type="dxa"/>
          </w:tcPr>
          <w:p w:rsidR="00681967" w:rsidRPr="00F15D3C" w:rsidRDefault="00681967" w:rsidP="000737CE">
            <w:pPr>
              <w:spacing w:line="288" w:lineRule="auto"/>
              <w:jc w:val="both"/>
              <w:rPr>
                <w:bCs/>
              </w:rPr>
            </w:pPr>
            <w:r w:rsidRPr="00F15D3C">
              <w:rPr>
                <w:bCs/>
              </w:rPr>
              <w:t>ОБЖ</w:t>
            </w:r>
          </w:p>
        </w:tc>
        <w:tc>
          <w:tcPr>
            <w:tcW w:w="593" w:type="dxa"/>
            <w:vAlign w:val="bottom"/>
          </w:tcPr>
          <w:p w:rsidR="00681967" w:rsidRPr="00F15D3C" w:rsidRDefault="00681967" w:rsidP="000737CE">
            <w:pPr>
              <w:spacing w:line="288" w:lineRule="auto"/>
              <w:jc w:val="center"/>
              <w:rPr>
                <w:bCs/>
              </w:rPr>
            </w:pPr>
          </w:p>
        </w:tc>
        <w:tc>
          <w:tcPr>
            <w:tcW w:w="683" w:type="dxa"/>
            <w:vAlign w:val="bottom"/>
          </w:tcPr>
          <w:p w:rsidR="00681967" w:rsidRPr="00F15D3C" w:rsidRDefault="00681967" w:rsidP="000737CE">
            <w:pPr>
              <w:spacing w:line="288" w:lineRule="auto"/>
              <w:jc w:val="center"/>
              <w:rPr>
                <w:bCs/>
              </w:rPr>
            </w:pPr>
          </w:p>
        </w:tc>
        <w:tc>
          <w:tcPr>
            <w:tcW w:w="709" w:type="dxa"/>
            <w:gridSpan w:val="3"/>
            <w:vAlign w:val="bottom"/>
          </w:tcPr>
          <w:p w:rsidR="00681967" w:rsidRPr="00F15D3C" w:rsidRDefault="00681967" w:rsidP="000737CE">
            <w:pPr>
              <w:spacing w:line="288" w:lineRule="auto"/>
              <w:jc w:val="center"/>
              <w:rPr>
                <w:bCs/>
              </w:rPr>
            </w:pPr>
          </w:p>
        </w:tc>
        <w:tc>
          <w:tcPr>
            <w:tcW w:w="734" w:type="dxa"/>
            <w:vAlign w:val="bottom"/>
          </w:tcPr>
          <w:p w:rsidR="00681967" w:rsidRPr="00F15D3C" w:rsidRDefault="00681967" w:rsidP="000737CE">
            <w:pPr>
              <w:spacing w:line="288" w:lineRule="auto"/>
              <w:jc w:val="center"/>
              <w:rPr>
                <w:bCs/>
              </w:rPr>
            </w:pPr>
            <w:r w:rsidRPr="00F15D3C">
              <w:rPr>
                <w:bCs/>
              </w:rPr>
              <w:t>1</w:t>
            </w:r>
          </w:p>
        </w:tc>
        <w:tc>
          <w:tcPr>
            <w:tcW w:w="609" w:type="dxa"/>
            <w:vAlign w:val="bottom"/>
          </w:tcPr>
          <w:p w:rsidR="00681967" w:rsidRPr="00F15D3C" w:rsidRDefault="00681967" w:rsidP="000737CE">
            <w:pPr>
              <w:spacing w:line="288" w:lineRule="auto"/>
              <w:jc w:val="center"/>
              <w:rPr>
                <w:bCs/>
              </w:rPr>
            </w:pPr>
            <w:r w:rsidRPr="00F15D3C">
              <w:rPr>
                <w:bCs/>
              </w:rPr>
              <w:t>1</w:t>
            </w:r>
          </w:p>
        </w:tc>
        <w:tc>
          <w:tcPr>
            <w:tcW w:w="886" w:type="dxa"/>
            <w:vAlign w:val="bottom"/>
          </w:tcPr>
          <w:p w:rsidR="00681967" w:rsidRPr="00F15D3C" w:rsidRDefault="00681967" w:rsidP="000737CE">
            <w:pPr>
              <w:spacing w:line="288" w:lineRule="auto"/>
              <w:jc w:val="center"/>
              <w:rPr>
                <w:bCs/>
              </w:rPr>
            </w:pPr>
            <w:r w:rsidRPr="00F15D3C">
              <w:rPr>
                <w:bCs/>
              </w:rPr>
              <w:t>2</w:t>
            </w:r>
          </w:p>
        </w:tc>
      </w:tr>
      <w:tr w:rsidR="00681967" w:rsidRPr="00F15D3C" w:rsidTr="00F8511C">
        <w:trPr>
          <w:trHeight w:val="385"/>
          <w:jc w:val="center"/>
        </w:trPr>
        <w:tc>
          <w:tcPr>
            <w:tcW w:w="2541" w:type="dxa"/>
            <w:gridSpan w:val="2"/>
            <w:vMerge/>
          </w:tcPr>
          <w:p w:rsidR="00681967" w:rsidRPr="00F15D3C" w:rsidRDefault="00681967" w:rsidP="000737CE">
            <w:pPr>
              <w:spacing w:line="288" w:lineRule="auto"/>
              <w:jc w:val="both"/>
              <w:rPr>
                <w:bCs/>
              </w:rPr>
            </w:pPr>
          </w:p>
        </w:tc>
        <w:tc>
          <w:tcPr>
            <w:tcW w:w="2815" w:type="dxa"/>
          </w:tcPr>
          <w:p w:rsidR="00681967" w:rsidRPr="00F15D3C" w:rsidRDefault="00681967" w:rsidP="000737CE">
            <w:pPr>
              <w:spacing w:line="288" w:lineRule="auto"/>
              <w:jc w:val="both"/>
              <w:rPr>
                <w:bCs/>
              </w:rPr>
            </w:pPr>
            <w:r w:rsidRPr="00F15D3C">
              <w:rPr>
                <w:bCs/>
              </w:rPr>
              <w:t>Физическая культура</w:t>
            </w:r>
          </w:p>
        </w:tc>
        <w:tc>
          <w:tcPr>
            <w:tcW w:w="593" w:type="dxa"/>
            <w:vAlign w:val="bottom"/>
          </w:tcPr>
          <w:p w:rsidR="00681967" w:rsidRPr="00F15D3C" w:rsidRDefault="00681967" w:rsidP="000737CE">
            <w:pPr>
              <w:spacing w:line="288" w:lineRule="auto"/>
              <w:jc w:val="center"/>
              <w:rPr>
                <w:bCs/>
              </w:rPr>
            </w:pPr>
            <w:r w:rsidRPr="00F15D3C">
              <w:rPr>
                <w:bCs/>
              </w:rPr>
              <w:t>3</w:t>
            </w:r>
          </w:p>
        </w:tc>
        <w:tc>
          <w:tcPr>
            <w:tcW w:w="683" w:type="dxa"/>
            <w:vAlign w:val="bottom"/>
          </w:tcPr>
          <w:p w:rsidR="00681967" w:rsidRPr="00F15D3C" w:rsidRDefault="00681967" w:rsidP="000737CE">
            <w:pPr>
              <w:spacing w:line="288" w:lineRule="auto"/>
              <w:jc w:val="center"/>
              <w:rPr>
                <w:bCs/>
              </w:rPr>
            </w:pPr>
            <w:r w:rsidRPr="00F15D3C">
              <w:rPr>
                <w:bCs/>
              </w:rPr>
              <w:t>3</w:t>
            </w:r>
          </w:p>
        </w:tc>
        <w:tc>
          <w:tcPr>
            <w:tcW w:w="709" w:type="dxa"/>
            <w:gridSpan w:val="3"/>
            <w:vAlign w:val="bottom"/>
          </w:tcPr>
          <w:p w:rsidR="00681967" w:rsidRPr="00F15D3C" w:rsidRDefault="00681967" w:rsidP="000737CE">
            <w:pPr>
              <w:spacing w:line="288" w:lineRule="auto"/>
              <w:jc w:val="center"/>
              <w:rPr>
                <w:bCs/>
              </w:rPr>
            </w:pPr>
            <w:r w:rsidRPr="00F15D3C">
              <w:rPr>
                <w:bCs/>
              </w:rPr>
              <w:t>3</w:t>
            </w:r>
          </w:p>
        </w:tc>
        <w:tc>
          <w:tcPr>
            <w:tcW w:w="734" w:type="dxa"/>
            <w:vAlign w:val="bottom"/>
          </w:tcPr>
          <w:p w:rsidR="00681967" w:rsidRPr="00F15D3C" w:rsidRDefault="00681967" w:rsidP="000737CE">
            <w:pPr>
              <w:spacing w:line="288" w:lineRule="auto"/>
              <w:jc w:val="center"/>
              <w:rPr>
                <w:bCs/>
              </w:rPr>
            </w:pPr>
            <w:r w:rsidRPr="00F15D3C">
              <w:rPr>
                <w:bCs/>
              </w:rPr>
              <w:t>3</w:t>
            </w:r>
          </w:p>
        </w:tc>
        <w:tc>
          <w:tcPr>
            <w:tcW w:w="609" w:type="dxa"/>
            <w:vAlign w:val="bottom"/>
          </w:tcPr>
          <w:p w:rsidR="00681967" w:rsidRPr="00F15D3C" w:rsidRDefault="00681967" w:rsidP="000737CE">
            <w:pPr>
              <w:spacing w:line="288" w:lineRule="auto"/>
              <w:jc w:val="center"/>
              <w:rPr>
                <w:bCs/>
              </w:rPr>
            </w:pPr>
            <w:r w:rsidRPr="00F15D3C">
              <w:rPr>
                <w:bCs/>
              </w:rPr>
              <w:t>3</w:t>
            </w:r>
          </w:p>
        </w:tc>
        <w:tc>
          <w:tcPr>
            <w:tcW w:w="886" w:type="dxa"/>
            <w:vAlign w:val="bottom"/>
          </w:tcPr>
          <w:p w:rsidR="00681967" w:rsidRPr="00F15D3C" w:rsidRDefault="00681967" w:rsidP="000737CE">
            <w:pPr>
              <w:spacing w:line="288" w:lineRule="auto"/>
              <w:jc w:val="center"/>
              <w:rPr>
                <w:bCs/>
              </w:rPr>
            </w:pPr>
            <w:r w:rsidRPr="00F15D3C">
              <w:rPr>
                <w:bCs/>
              </w:rPr>
              <w:t>15</w:t>
            </w:r>
          </w:p>
        </w:tc>
      </w:tr>
      <w:tr w:rsidR="00681967" w:rsidRPr="00F15D3C" w:rsidTr="00F8511C">
        <w:trPr>
          <w:trHeight w:val="284"/>
          <w:jc w:val="center"/>
        </w:trPr>
        <w:tc>
          <w:tcPr>
            <w:tcW w:w="5356" w:type="dxa"/>
            <w:gridSpan w:val="3"/>
          </w:tcPr>
          <w:p w:rsidR="00681967" w:rsidRPr="00F15D3C" w:rsidRDefault="00681967" w:rsidP="000737CE">
            <w:pPr>
              <w:spacing w:line="288" w:lineRule="auto"/>
              <w:jc w:val="both"/>
              <w:rPr>
                <w:bCs/>
              </w:rPr>
            </w:pPr>
            <w:r w:rsidRPr="00F15D3C">
              <w:rPr>
                <w:bCs/>
              </w:rPr>
              <w:t>Итого</w:t>
            </w:r>
          </w:p>
        </w:tc>
        <w:tc>
          <w:tcPr>
            <w:tcW w:w="593" w:type="dxa"/>
            <w:vAlign w:val="bottom"/>
          </w:tcPr>
          <w:p w:rsidR="00681967" w:rsidRPr="00F15D3C" w:rsidRDefault="00681967" w:rsidP="000737CE">
            <w:pPr>
              <w:spacing w:line="288" w:lineRule="auto"/>
              <w:jc w:val="center"/>
              <w:rPr>
                <w:bCs/>
              </w:rPr>
            </w:pPr>
            <w:r w:rsidRPr="00F15D3C">
              <w:rPr>
                <w:bCs/>
              </w:rPr>
              <w:t>30</w:t>
            </w:r>
          </w:p>
        </w:tc>
        <w:tc>
          <w:tcPr>
            <w:tcW w:w="683" w:type="dxa"/>
            <w:vAlign w:val="bottom"/>
          </w:tcPr>
          <w:p w:rsidR="00681967" w:rsidRPr="00F15D3C" w:rsidRDefault="00681967" w:rsidP="000737CE">
            <w:pPr>
              <w:spacing w:line="288" w:lineRule="auto"/>
              <w:jc w:val="center"/>
              <w:rPr>
                <w:bCs/>
              </w:rPr>
            </w:pPr>
            <w:r w:rsidRPr="00F15D3C">
              <w:rPr>
                <w:bCs/>
              </w:rPr>
              <w:t>32</w:t>
            </w:r>
          </w:p>
        </w:tc>
        <w:tc>
          <w:tcPr>
            <w:tcW w:w="709" w:type="dxa"/>
            <w:gridSpan w:val="3"/>
            <w:vAlign w:val="bottom"/>
          </w:tcPr>
          <w:p w:rsidR="00681967" w:rsidRPr="00F15D3C" w:rsidRDefault="00681967" w:rsidP="000737CE">
            <w:pPr>
              <w:spacing w:line="288" w:lineRule="auto"/>
              <w:jc w:val="center"/>
              <w:rPr>
                <w:bCs/>
              </w:rPr>
            </w:pPr>
            <w:r>
              <w:rPr>
                <w:bCs/>
              </w:rPr>
              <w:t>33</w:t>
            </w:r>
          </w:p>
        </w:tc>
        <w:tc>
          <w:tcPr>
            <w:tcW w:w="734" w:type="dxa"/>
            <w:vAlign w:val="bottom"/>
          </w:tcPr>
          <w:p w:rsidR="00681967" w:rsidRPr="00F15D3C" w:rsidRDefault="00681967" w:rsidP="000737CE">
            <w:pPr>
              <w:spacing w:line="288" w:lineRule="auto"/>
              <w:jc w:val="center"/>
              <w:rPr>
                <w:bCs/>
              </w:rPr>
            </w:pPr>
            <w:r>
              <w:rPr>
                <w:bCs/>
              </w:rPr>
              <w:t>34</w:t>
            </w:r>
          </w:p>
        </w:tc>
        <w:tc>
          <w:tcPr>
            <w:tcW w:w="609" w:type="dxa"/>
            <w:vAlign w:val="bottom"/>
          </w:tcPr>
          <w:p w:rsidR="00681967" w:rsidRPr="00F15D3C" w:rsidRDefault="00681967" w:rsidP="000737CE">
            <w:pPr>
              <w:spacing w:line="288" w:lineRule="auto"/>
              <w:jc w:val="center"/>
              <w:rPr>
                <w:bCs/>
              </w:rPr>
            </w:pPr>
            <w:r>
              <w:rPr>
                <w:bCs/>
              </w:rPr>
              <w:t>34</w:t>
            </w:r>
          </w:p>
        </w:tc>
        <w:tc>
          <w:tcPr>
            <w:tcW w:w="886" w:type="dxa"/>
            <w:vAlign w:val="bottom"/>
          </w:tcPr>
          <w:p w:rsidR="00681967" w:rsidRPr="00F15D3C" w:rsidRDefault="00681967" w:rsidP="000737CE">
            <w:pPr>
              <w:spacing w:line="288" w:lineRule="auto"/>
              <w:jc w:val="center"/>
              <w:rPr>
                <w:bCs/>
              </w:rPr>
            </w:pPr>
            <w:r>
              <w:rPr>
                <w:bCs/>
              </w:rPr>
              <w:t>163</w:t>
            </w:r>
          </w:p>
        </w:tc>
      </w:tr>
      <w:tr w:rsidR="00681967" w:rsidRPr="00F15D3C" w:rsidTr="00F8511C">
        <w:trPr>
          <w:trHeight w:val="301"/>
          <w:jc w:val="center"/>
        </w:trPr>
        <w:tc>
          <w:tcPr>
            <w:tcW w:w="5356" w:type="dxa"/>
            <w:gridSpan w:val="3"/>
          </w:tcPr>
          <w:p w:rsidR="00681967" w:rsidRPr="00F15D3C" w:rsidRDefault="00681967" w:rsidP="000737CE">
            <w:pPr>
              <w:spacing w:line="288" w:lineRule="auto"/>
              <w:jc w:val="both"/>
              <w:rPr>
                <w:bCs/>
                <w:i/>
              </w:rPr>
            </w:pPr>
            <w:r w:rsidRPr="00F15D3C">
              <w:rPr>
                <w:bCs/>
                <w:i/>
              </w:rPr>
              <w:t>Часть, формируемая участниками образовательных отношений</w:t>
            </w:r>
          </w:p>
        </w:tc>
        <w:tc>
          <w:tcPr>
            <w:tcW w:w="593" w:type="dxa"/>
            <w:vAlign w:val="bottom"/>
          </w:tcPr>
          <w:p w:rsidR="00681967" w:rsidRPr="00F15D3C" w:rsidRDefault="00681967" w:rsidP="000737CE">
            <w:pPr>
              <w:spacing w:line="288" w:lineRule="auto"/>
              <w:jc w:val="center"/>
              <w:rPr>
                <w:bCs/>
              </w:rPr>
            </w:pPr>
            <w:r w:rsidRPr="00F15D3C">
              <w:rPr>
                <w:bCs/>
              </w:rPr>
              <w:t>2</w:t>
            </w:r>
          </w:p>
        </w:tc>
        <w:tc>
          <w:tcPr>
            <w:tcW w:w="683" w:type="dxa"/>
            <w:vAlign w:val="bottom"/>
          </w:tcPr>
          <w:p w:rsidR="00681967" w:rsidRPr="00F15D3C" w:rsidRDefault="00681967" w:rsidP="000737CE">
            <w:pPr>
              <w:spacing w:line="288" w:lineRule="auto"/>
              <w:jc w:val="center"/>
              <w:rPr>
                <w:bCs/>
              </w:rPr>
            </w:pPr>
            <w:r w:rsidRPr="00F15D3C">
              <w:rPr>
                <w:bCs/>
              </w:rPr>
              <w:t>1</w:t>
            </w:r>
          </w:p>
        </w:tc>
        <w:tc>
          <w:tcPr>
            <w:tcW w:w="709" w:type="dxa"/>
            <w:gridSpan w:val="3"/>
            <w:vAlign w:val="bottom"/>
          </w:tcPr>
          <w:p w:rsidR="00681967" w:rsidRPr="00F15D3C" w:rsidRDefault="00681967" w:rsidP="000737CE">
            <w:pPr>
              <w:spacing w:line="288" w:lineRule="auto"/>
              <w:jc w:val="center"/>
              <w:rPr>
                <w:bCs/>
              </w:rPr>
            </w:pPr>
            <w:r>
              <w:rPr>
                <w:bCs/>
              </w:rPr>
              <w:t>2</w:t>
            </w:r>
          </w:p>
        </w:tc>
        <w:tc>
          <w:tcPr>
            <w:tcW w:w="734" w:type="dxa"/>
            <w:vAlign w:val="bottom"/>
          </w:tcPr>
          <w:p w:rsidR="00681967" w:rsidRPr="00F15D3C" w:rsidRDefault="00681967" w:rsidP="000737CE">
            <w:pPr>
              <w:spacing w:line="288" w:lineRule="auto"/>
              <w:jc w:val="center"/>
              <w:rPr>
                <w:bCs/>
              </w:rPr>
            </w:pPr>
            <w:r>
              <w:rPr>
                <w:bCs/>
              </w:rPr>
              <w:t>2</w:t>
            </w:r>
          </w:p>
        </w:tc>
        <w:tc>
          <w:tcPr>
            <w:tcW w:w="609" w:type="dxa"/>
            <w:vAlign w:val="bottom"/>
          </w:tcPr>
          <w:p w:rsidR="00681967" w:rsidRPr="00F15D3C" w:rsidRDefault="00681967" w:rsidP="000737CE">
            <w:pPr>
              <w:spacing w:line="288" w:lineRule="auto"/>
              <w:jc w:val="center"/>
              <w:rPr>
                <w:bCs/>
              </w:rPr>
            </w:pPr>
            <w:r>
              <w:rPr>
                <w:bCs/>
              </w:rPr>
              <w:t>2</w:t>
            </w:r>
          </w:p>
        </w:tc>
        <w:tc>
          <w:tcPr>
            <w:tcW w:w="886" w:type="dxa"/>
            <w:vAlign w:val="bottom"/>
          </w:tcPr>
          <w:p w:rsidR="00681967" w:rsidRPr="00F15D3C" w:rsidRDefault="00681967" w:rsidP="000737CE">
            <w:pPr>
              <w:spacing w:line="288" w:lineRule="auto"/>
              <w:jc w:val="center"/>
              <w:rPr>
                <w:bCs/>
              </w:rPr>
            </w:pPr>
            <w:r>
              <w:rPr>
                <w:bCs/>
              </w:rPr>
              <w:t>9</w:t>
            </w:r>
          </w:p>
        </w:tc>
      </w:tr>
      <w:tr w:rsidR="00681967" w:rsidRPr="00F15D3C" w:rsidTr="00F8511C">
        <w:trPr>
          <w:trHeight w:val="232"/>
          <w:jc w:val="center"/>
        </w:trPr>
        <w:tc>
          <w:tcPr>
            <w:tcW w:w="5356" w:type="dxa"/>
            <w:gridSpan w:val="3"/>
          </w:tcPr>
          <w:p w:rsidR="00681967" w:rsidRPr="00F15D3C" w:rsidRDefault="00681967" w:rsidP="000737CE">
            <w:pPr>
              <w:spacing w:line="288" w:lineRule="auto"/>
              <w:jc w:val="both"/>
              <w:rPr>
                <w:bCs/>
              </w:rPr>
            </w:pPr>
            <w:r w:rsidRPr="00F15D3C">
              <w:rPr>
                <w:bCs/>
              </w:rPr>
              <w:t>Максимально допустимая недельная нагрузка</w:t>
            </w:r>
          </w:p>
        </w:tc>
        <w:tc>
          <w:tcPr>
            <w:tcW w:w="593" w:type="dxa"/>
            <w:vAlign w:val="bottom"/>
          </w:tcPr>
          <w:p w:rsidR="00681967" w:rsidRPr="00F15D3C" w:rsidRDefault="00681967" w:rsidP="000737CE">
            <w:pPr>
              <w:spacing w:line="288" w:lineRule="auto"/>
              <w:jc w:val="center"/>
              <w:rPr>
                <w:bCs/>
              </w:rPr>
            </w:pPr>
            <w:r w:rsidRPr="00F15D3C">
              <w:rPr>
                <w:bCs/>
              </w:rPr>
              <w:t>32</w:t>
            </w:r>
          </w:p>
        </w:tc>
        <w:tc>
          <w:tcPr>
            <w:tcW w:w="683" w:type="dxa"/>
            <w:vAlign w:val="bottom"/>
          </w:tcPr>
          <w:p w:rsidR="00681967" w:rsidRPr="00F15D3C" w:rsidRDefault="00681967" w:rsidP="000737CE">
            <w:pPr>
              <w:spacing w:line="288" w:lineRule="auto"/>
              <w:jc w:val="center"/>
              <w:rPr>
                <w:bCs/>
              </w:rPr>
            </w:pPr>
            <w:r w:rsidRPr="00F15D3C">
              <w:rPr>
                <w:bCs/>
              </w:rPr>
              <w:t>33</w:t>
            </w:r>
          </w:p>
        </w:tc>
        <w:tc>
          <w:tcPr>
            <w:tcW w:w="709" w:type="dxa"/>
            <w:gridSpan w:val="3"/>
            <w:vAlign w:val="bottom"/>
          </w:tcPr>
          <w:p w:rsidR="00681967" w:rsidRPr="00F15D3C" w:rsidRDefault="00681967" w:rsidP="000737CE">
            <w:pPr>
              <w:spacing w:line="288" w:lineRule="auto"/>
              <w:jc w:val="center"/>
              <w:rPr>
                <w:bCs/>
              </w:rPr>
            </w:pPr>
            <w:r w:rsidRPr="00F15D3C">
              <w:rPr>
                <w:bCs/>
              </w:rPr>
              <w:t>35</w:t>
            </w:r>
          </w:p>
        </w:tc>
        <w:tc>
          <w:tcPr>
            <w:tcW w:w="734" w:type="dxa"/>
            <w:vAlign w:val="bottom"/>
          </w:tcPr>
          <w:p w:rsidR="00681967" w:rsidRPr="00F15D3C" w:rsidRDefault="00681967" w:rsidP="000737CE">
            <w:pPr>
              <w:spacing w:line="288" w:lineRule="auto"/>
              <w:jc w:val="center"/>
              <w:rPr>
                <w:bCs/>
              </w:rPr>
            </w:pPr>
            <w:r w:rsidRPr="00F15D3C">
              <w:rPr>
                <w:bCs/>
              </w:rPr>
              <w:t>36</w:t>
            </w:r>
          </w:p>
        </w:tc>
        <w:tc>
          <w:tcPr>
            <w:tcW w:w="609" w:type="dxa"/>
            <w:vAlign w:val="bottom"/>
          </w:tcPr>
          <w:p w:rsidR="00681967" w:rsidRPr="00F15D3C" w:rsidRDefault="00681967" w:rsidP="000737CE">
            <w:pPr>
              <w:spacing w:line="288" w:lineRule="auto"/>
              <w:jc w:val="center"/>
              <w:rPr>
                <w:bCs/>
              </w:rPr>
            </w:pPr>
            <w:r w:rsidRPr="00F15D3C">
              <w:rPr>
                <w:bCs/>
              </w:rPr>
              <w:t>36</w:t>
            </w:r>
          </w:p>
        </w:tc>
        <w:tc>
          <w:tcPr>
            <w:tcW w:w="886" w:type="dxa"/>
            <w:vAlign w:val="bottom"/>
          </w:tcPr>
          <w:p w:rsidR="00681967" w:rsidRPr="00F15D3C" w:rsidRDefault="00681967" w:rsidP="000737CE">
            <w:pPr>
              <w:spacing w:line="288" w:lineRule="auto"/>
              <w:jc w:val="center"/>
              <w:rPr>
                <w:bCs/>
              </w:rPr>
            </w:pPr>
            <w:r w:rsidRPr="00F15D3C">
              <w:rPr>
                <w:bCs/>
              </w:rPr>
              <w:t>172</w:t>
            </w:r>
          </w:p>
        </w:tc>
      </w:tr>
    </w:tbl>
    <w:p w:rsidR="00681967" w:rsidRDefault="00681967" w:rsidP="00F8511C">
      <w:pPr>
        <w:rPr>
          <w:b/>
        </w:rPr>
      </w:pPr>
    </w:p>
    <w:p w:rsidR="00681967" w:rsidRPr="00496C7D" w:rsidRDefault="00681967" w:rsidP="00496C7D">
      <w:pPr>
        <w:jc w:val="center"/>
        <w:rPr>
          <w:b/>
        </w:rPr>
      </w:pPr>
    </w:p>
    <w:p w:rsidR="0072676D" w:rsidRDefault="000458C4" w:rsidP="00DB3ADF">
      <w:r w:rsidRPr="00CB0E5E">
        <w:t>* распределение часов школьного компонента</w:t>
      </w:r>
    </w:p>
    <w:p w:rsidR="00B84071" w:rsidRDefault="00D37EED" w:rsidP="001B28B4">
      <w:pPr>
        <w:pStyle w:val="af4"/>
        <w:ind w:firstLine="0"/>
      </w:pPr>
      <w:r w:rsidRPr="00CB0E5E">
        <w:t>**</w:t>
      </w:r>
      <w:r w:rsidRPr="00F15D3C">
        <w:t>Учебный предмет «География Осетии» изучается интегрировано с учебным предметом «География» в 8 и 9  классах.</w:t>
      </w:r>
      <w:r w:rsidR="00B84071" w:rsidRPr="00B84071">
        <w:t xml:space="preserve"> </w:t>
      </w:r>
    </w:p>
    <w:p w:rsidR="006660A9" w:rsidRPr="001B28B4" w:rsidRDefault="00B84071" w:rsidP="001B28B4">
      <w:pPr>
        <w:pStyle w:val="af4"/>
        <w:ind w:firstLine="0"/>
      </w:pPr>
      <w:r>
        <w:t xml:space="preserve">В </w:t>
      </w:r>
      <w:r w:rsidRPr="00F15D3C">
        <w:t>8 классе в рамках учебного предмета «Технология» в качестве учебного модуля изучается учебный предмет «Черчение и графика».</w:t>
      </w:r>
    </w:p>
    <w:p w:rsidR="00D1507A" w:rsidRPr="00C62A81" w:rsidRDefault="00D1507A" w:rsidP="00681967">
      <w:r w:rsidRPr="00D27886">
        <w:t xml:space="preserve">* </w:t>
      </w:r>
      <w:r w:rsidR="00681967">
        <w:t>**</w:t>
      </w:r>
      <w:r w:rsidRPr="00D27886">
        <w:t xml:space="preserve">Часы учебного предмета "Технология" в 9 классе передаются в компонент образовательного учреждения для организации </w:t>
      </w:r>
      <w:r w:rsidRPr="00E65951">
        <w:t>элективных курсов.</w:t>
      </w:r>
    </w:p>
    <w:p w:rsidR="00D1507A" w:rsidRPr="00C62A81" w:rsidRDefault="00D1507A" w:rsidP="00BF31D8">
      <w:pPr>
        <w:widowControl w:val="0"/>
        <w:autoSpaceDE w:val="0"/>
        <w:autoSpaceDN w:val="0"/>
        <w:adjustRightInd w:val="0"/>
        <w:ind w:firstLine="426"/>
        <w:jc w:val="center"/>
        <w:outlineLvl w:val="4"/>
        <w:rPr>
          <w:b/>
        </w:rPr>
      </w:pPr>
    </w:p>
    <w:p w:rsidR="00B33A4C" w:rsidRPr="00C62A81" w:rsidRDefault="00C62A81" w:rsidP="00B33A4C">
      <w:pPr>
        <w:widowControl w:val="0"/>
        <w:autoSpaceDE w:val="0"/>
        <w:autoSpaceDN w:val="0"/>
        <w:adjustRightInd w:val="0"/>
        <w:ind w:left="1146"/>
        <w:outlineLvl w:val="2"/>
        <w:rPr>
          <w:b/>
        </w:rPr>
      </w:pPr>
      <w:r w:rsidRPr="00C62A81">
        <w:rPr>
          <w:b/>
        </w:rPr>
        <w:t xml:space="preserve">                              </w:t>
      </w:r>
      <w:r w:rsidR="00B33A4C" w:rsidRPr="00C62A81">
        <w:rPr>
          <w:b/>
          <w:lang w:val="en-US"/>
        </w:rPr>
        <w:t>III</w:t>
      </w:r>
      <w:r>
        <w:rPr>
          <w:b/>
        </w:rPr>
        <w:t>.</w:t>
      </w:r>
      <w:r w:rsidR="00B33A4C" w:rsidRPr="00C62A81">
        <w:rPr>
          <w:b/>
        </w:rPr>
        <w:t xml:space="preserve">   СРЕДНЕЕ ОБЩЕЕ ОБРАЗОВАНИЕ</w:t>
      </w:r>
    </w:p>
    <w:p w:rsidR="00B33A4C" w:rsidRPr="00C62A81" w:rsidRDefault="00C62A81" w:rsidP="00B33A4C">
      <w:pPr>
        <w:pStyle w:val="1"/>
        <w:tabs>
          <w:tab w:val="num" w:pos="432"/>
        </w:tabs>
        <w:ind w:left="432" w:hanging="432"/>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8511C">
        <w:rPr>
          <w:rFonts w:ascii="Times New Roman" w:hAnsi="Times New Roman" w:cs="Times New Roman"/>
          <w:color w:val="auto"/>
          <w:sz w:val="24"/>
          <w:szCs w:val="24"/>
        </w:rPr>
        <w:t xml:space="preserve">                            </w:t>
      </w:r>
      <w:r w:rsidR="00B33A4C" w:rsidRPr="00C62A81">
        <w:rPr>
          <w:rFonts w:ascii="Times New Roman" w:hAnsi="Times New Roman" w:cs="Times New Roman"/>
          <w:color w:val="auto"/>
          <w:sz w:val="24"/>
          <w:szCs w:val="24"/>
        </w:rPr>
        <w:t>ПОЯСНИТЕЛЬНАЯ  ЗАПИСКА</w:t>
      </w:r>
    </w:p>
    <w:p w:rsidR="00B33A4C" w:rsidRPr="00DA1537" w:rsidRDefault="00B33A4C" w:rsidP="00B33A4C">
      <w:pPr>
        <w:jc w:val="center"/>
        <w:rPr>
          <w:b/>
        </w:rPr>
      </w:pPr>
      <w:r w:rsidRPr="00DA1537">
        <w:rPr>
          <w:b/>
        </w:rPr>
        <w:t xml:space="preserve">к учебному плану среднего общего (10-11 классы) образования </w:t>
      </w:r>
    </w:p>
    <w:p w:rsidR="00B33A4C" w:rsidRPr="00DA1537" w:rsidRDefault="00AA7E39" w:rsidP="00B33A4C">
      <w:pPr>
        <w:jc w:val="center"/>
        <w:rPr>
          <w:b/>
        </w:rPr>
      </w:pPr>
      <w:r>
        <w:rPr>
          <w:b/>
        </w:rPr>
        <w:t>МБ</w:t>
      </w:r>
      <w:r w:rsidR="00B33A4C" w:rsidRPr="00DA1537">
        <w:rPr>
          <w:b/>
        </w:rPr>
        <w:t>ОУ «Средняя  общеобразовательная школа №5 г. Беслана»</w:t>
      </w:r>
    </w:p>
    <w:p w:rsidR="00B33A4C" w:rsidRPr="00DA1537" w:rsidRDefault="00B33A4C" w:rsidP="00B33A4C">
      <w:pPr>
        <w:jc w:val="center"/>
        <w:rPr>
          <w:b/>
        </w:rPr>
      </w:pPr>
      <w:r>
        <w:rPr>
          <w:b/>
        </w:rPr>
        <w:t>н</w:t>
      </w:r>
      <w:r w:rsidR="00AA7E39">
        <w:rPr>
          <w:b/>
        </w:rPr>
        <w:t>а 2019</w:t>
      </w:r>
      <w:r w:rsidRPr="00DA1537">
        <w:rPr>
          <w:b/>
        </w:rPr>
        <w:t>–2</w:t>
      </w:r>
      <w:r w:rsidR="00AA7E39">
        <w:rPr>
          <w:b/>
        </w:rPr>
        <w:t>020</w:t>
      </w:r>
      <w:r w:rsidRPr="00DA1537">
        <w:rPr>
          <w:b/>
        </w:rPr>
        <w:t xml:space="preserve"> учебный  год.</w:t>
      </w:r>
    </w:p>
    <w:p w:rsidR="00B33A4C" w:rsidRPr="00D27886" w:rsidRDefault="00B33A4C" w:rsidP="00B33A4C">
      <w:pPr>
        <w:jc w:val="center"/>
        <w:rPr>
          <w:b/>
          <w:color w:val="FF0000"/>
        </w:rPr>
      </w:pPr>
    </w:p>
    <w:p w:rsidR="00B33A4C" w:rsidRPr="00F15D3C" w:rsidRDefault="00B33A4C" w:rsidP="00B33A4C">
      <w:pPr>
        <w:widowControl w:val="0"/>
        <w:autoSpaceDE w:val="0"/>
        <w:autoSpaceDN w:val="0"/>
        <w:adjustRightInd w:val="0"/>
        <w:ind w:left="1146"/>
        <w:outlineLvl w:val="2"/>
      </w:pPr>
    </w:p>
    <w:p w:rsidR="00B33A4C" w:rsidRPr="00BD75D3" w:rsidRDefault="00B33A4C" w:rsidP="00B33A4C">
      <w:pPr>
        <w:widowControl w:val="0"/>
        <w:autoSpaceDE w:val="0"/>
        <w:autoSpaceDN w:val="0"/>
        <w:adjustRightInd w:val="0"/>
        <w:ind w:firstLine="426"/>
        <w:jc w:val="both"/>
        <w:outlineLvl w:val="2"/>
      </w:pPr>
      <w:r>
        <w:t xml:space="preserve">Примерный учебный план для </w:t>
      </w:r>
      <w:r w:rsidRPr="001F654D">
        <w:t>10-11</w:t>
      </w:r>
      <w:r w:rsidRPr="00BD75D3">
        <w:t xml:space="preserve"> </w:t>
      </w:r>
      <w:r>
        <w:t>классов составлен на основе федерального базисного учебного плана 2004 г.</w:t>
      </w:r>
    </w:p>
    <w:p w:rsidR="00B33A4C" w:rsidRPr="00F15D3C" w:rsidRDefault="00B33A4C" w:rsidP="00B33A4C">
      <w:pPr>
        <w:widowControl w:val="0"/>
        <w:autoSpaceDE w:val="0"/>
        <w:autoSpaceDN w:val="0"/>
        <w:adjustRightInd w:val="0"/>
        <w:ind w:firstLine="426"/>
        <w:jc w:val="both"/>
        <w:outlineLvl w:val="2"/>
      </w:pPr>
      <w:r w:rsidRPr="00F15D3C">
        <w:t>Учебный план для 10-11 классов ориентирован на 2</w:t>
      </w:r>
      <w:r>
        <w:t xml:space="preserve"> </w:t>
      </w:r>
      <w:r w:rsidRPr="00F15D3C">
        <w:t>-</w:t>
      </w:r>
      <w:r>
        <w:t xml:space="preserve"> </w:t>
      </w:r>
      <w:r w:rsidRPr="00F15D3C">
        <w:t>летний срок освоения образовательных программ среднего общего образования. Продолжительность учебного года – не менее 34 недель. Продолжительность урока – 4</w:t>
      </w:r>
      <w:r>
        <w:t>0</w:t>
      </w:r>
      <w:r w:rsidRPr="00F15D3C">
        <w:t xml:space="preserve"> минут.</w:t>
      </w:r>
    </w:p>
    <w:p w:rsidR="00B33A4C" w:rsidRPr="0068162B" w:rsidRDefault="00B33A4C" w:rsidP="00B33A4C">
      <w:pPr>
        <w:pStyle w:val="af1"/>
        <w:spacing w:after="0"/>
        <w:jc w:val="both"/>
        <w:rPr>
          <w:b/>
        </w:rPr>
      </w:pPr>
      <w:r w:rsidRPr="0068162B">
        <w:rPr>
          <w:b/>
        </w:rPr>
        <w:t xml:space="preserve">В структуре учебного плана школы выделены следующие компоненты: </w:t>
      </w:r>
    </w:p>
    <w:p w:rsidR="00B33A4C" w:rsidRPr="00670CF1" w:rsidRDefault="00B33A4C" w:rsidP="00B33A4C">
      <w:pPr>
        <w:widowControl w:val="0"/>
        <w:autoSpaceDE w:val="0"/>
        <w:autoSpaceDN w:val="0"/>
        <w:adjustRightInd w:val="0"/>
        <w:ind w:firstLine="426"/>
        <w:jc w:val="both"/>
      </w:pPr>
      <w:r w:rsidRPr="00670CF1">
        <w:rPr>
          <w:b/>
        </w:rPr>
        <w:t>Федеральный компонент</w:t>
      </w:r>
      <w:r w:rsidRPr="00670CF1">
        <w:t xml:space="preserve"> - базовые общеобразовательные предметы для освоения</w:t>
      </w:r>
      <w:r w:rsidRPr="00670CF1">
        <w:sym w:font="Symbol" w:char="F0FC"/>
      </w:r>
      <w:r w:rsidRPr="00670CF1">
        <w:t xml:space="preserve"> государственных стандартов среднего общего образования. </w:t>
      </w:r>
    </w:p>
    <w:p w:rsidR="00B33A4C" w:rsidRPr="00F15D3C" w:rsidRDefault="00B33A4C" w:rsidP="00B33A4C">
      <w:pPr>
        <w:widowControl w:val="0"/>
        <w:autoSpaceDE w:val="0"/>
        <w:autoSpaceDN w:val="0"/>
        <w:adjustRightInd w:val="0"/>
        <w:ind w:firstLine="426"/>
        <w:jc w:val="both"/>
      </w:pPr>
      <w:r w:rsidRPr="00F15D3C">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w:t>
      </w:r>
      <w:proofErr w:type="gramStart"/>
      <w:r w:rsidRPr="00F15D3C">
        <w:t>обучающихся</w:t>
      </w:r>
      <w:proofErr w:type="gramEnd"/>
      <w:r w:rsidRPr="00F15D3C">
        <w:t xml:space="preserve">. Учебный план предполагает функционально полный, но минимальный их набор. Обязательными базовыми общеобразовательными учебными предметами являются: </w:t>
      </w:r>
      <w:proofErr w:type="gramStart"/>
      <w:r w:rsidRPr="00F15D3C">
        <w:t xml:space="preserve">"Русский язык", "Литература", "Иностранный язык", "Математика", "История", </w:t>
      </w:r>
      <w:r w:rsidR="00AA7E39">
        <w:t>«</w:t>
      </w:r>
      <w:r w:rsidRPr="00F15D3C">
        <w:t xml:space="preserve">Физическая культура", </w:t>
      </w:r>
      <w:r w:rsidRPr="00F15D3C">
        <w:lastRenderedPageBreak/>
        <w:t>"Основы безопасности жизнедеятел</w:t>
      </w:r>
      <w:r w:rsidR="00AA7E39">
        <w:t>ьности", а также интегрированный учебный предмет</w:t>
      </w:r>
      <w:r w:rsidRPr="00F15D3C">
        <w:t xml:space="preserve"> "Обществознание (включая эконом</w:t>
      </w:r>
      <w:r w:rsidR="00AA7E39">
        <w:t>ику и право)".</w:t>
      </w:r>
      <w:proofErr w:type="gramEnd"/>
    </w:p>
    <w:p w:rsidR="00B33A4C" w:rsidRPr="004F04E4" w:rsidRDefault="00B33A4C" w:rsidP="00B33A4C">
      <w:pPr>
        <w:pStyle w:val="af1"/>
        <w:spacing w:after="0"/>
        <w:jc w:val="both"/>
      </w:pPr>
      <w:r w:rsidRPr="004F04E4">
        <w:t xml:space="preserve">Базовые учебные предметы по выбору: «Информатика и ИКТ», «Обществознание» (без разделов экономика и право), «МХК», «География», «Физика", "Химия", "Биология". </w:t>
      </w:r>
    </w:p>
    <w:p w:rsidR="00B33A4C" w:rsidRPr="0068162B" w:rsidRDefault="00B33A4C" w:rsidP="00B33A4C">
      <w:pPr>
        <w:jc w:val="both"/>
      </w:pPr>
      <w:r w:rsidRPr="0068162B">
        <w:rPr>
          <w:b/>
        </w:rPr>
        <w:t>Региональный (национально-региональный) компонент</w:t>
      </w:r>
      <w:r w:rsidRPr="0068162B">
        <w:t xml:space="preserve"> учебного плана предполагает изучение следующи</w:t>
      </w:r>
      <w:r w:rsidR="00DB6370">
        <w:t>х учебных предметов: «Родной язык», «Родная</w:t>
      </w:r>
      <w:r w:rsidRPr="0068162B">
        <w:t xml:space="preserve"> литература», «Исто</w:t>
      </w:r>
      <w:r>
        <w:t xml:space="preserve">рия Осетии», </w:t>
      </w:r>
      <w:r w:rsidRPr="0068162B">
        <w:t xml:space="preserve"> «Традиционная культура осетин».</w:t>
      </w:r>
    </w:p>
    <w:p w:rsidR="00B33A4C" w:rsidRPr="00FB08FA" w:rsidRDefault="00B33A4C" w:rsidP="00B33A4C">
      <w:pPr>
        <w:pStyle w:val="af1"/>
        <w:spacing w:after="0"/>
        <w:jc w:val="both"/>
      </w:pPr>
      <w:r w:rsidRPr="00FB08FA">
        <w:rPr>
          <w:b/>
        </w:rPr>
        <w:t>Школьный компонент</w:t>
      </w:r>
      <w:r w:rsidRPr="00FB08FA">
        <w:t xml:space="preserve"> (компонент образовательного учреждения).</w:t>
      </w:r>
    </w:p>
    <w:p w:rsidR="00B33A4C" w:rsidRDefault="00B33A4C" w:rsidP="00B33A4C">
      <w:pPr>
        <w:pStyle w:val="af1"/>
        <w:spacing w:before="0" w:after="0"/>
        <w:jc w:val="both"/>
      </w:pPr>
      <w:r w:rsidRPr="00FB08FA">
        <w:t xml:space="preserve"> Часы школьного компонента отводятся на  эффективную подготовку  к ЕГЭ по русскому языку и математике в 10-11  классах.</w:t>
      </w:r>
    </w:p>
    <w:p w:rsidR="00B33A4C" w:rsidRPr="00A42406" w:rsidRDefault="00B33A4C" w:rsidP="00B33A4C">
      <w:pPr>
        <w:pStyle w:val="af1"/>
        <w:spacing w:before="0" w:after="0"/>
        <w:jc w:val="both"/>
      </w:pPr>
      <w:r w:rsidRPr="00A42406">
        <w:t>Продолжительность учебного года в</w:t>
      </w:r>
      <w:r w:rsidR="00AA7E39">
        <w:t xml:space="preserve"> </w:t>
      </w:r>
      <w:r w:rsidRPr="00A42406">
        <w:t>10-11 классы - не менее 34 учебных недель (без учета летнего экзаменационного периода).</w:t>
      </w:r>
    </w:p>
    <w:p w:rsidR="00B33A4C" w:rsidRPr="00A42406" w:rsidRDefault="00B33A4C" w:rsidP="00B33A4C">
      <w:pPr>
        <w:jc w:val="both"/>
      </w:pPr>
      <w:r w:rsidRPr="00A42406">
        <w:t>Образовательная нагрузка равномерно распределена в течение учебной недели, при этом объем предельно допустимой нагрузки составляет для обучающихся 10-11 классов – не более 6 уроков.</w:t>
      </w:r>
    </w:p>
    <w:p w:rsidR="00B33A4C" w:rsidRPr="004F04E4" w:rsidRDefault="00B33A4C" w:rsidP="00B33A4C">
      <w:pPr>
        <w:jc w:val="both"/>
      </w:pPr>
      <w:r w:rsidRPr="00A42406">
        <w:t>Объем домашних заданий не превышает в 10-11 классах – 3,5 ч.</w:t>
      </w:r>
    </w:p>
    <w:p w:rsidR="00B33A4C" w:rsidRPr="004F04E4" w:rsidRDefault="00B33A4C" w:rsidP="00B33A4C">
      <w:pPr>
        <w:ind w:firstLine="567"/>
        <w:jc w:val="both"/>
      </w:pPr>
      <w:r w:rsidRPr="004F04E4">
        <w:t xml:space="preserve">Освоение образовательной программы, сопровождается промежуточной аттестацией </w:t>
      </w:r>
      <w:proofErr w:type="gramStart"/>
      <w:r w:rsidRPr="004F04E4">
        <w:t>обучающихся</w:t>
      </w:r>
      <w:proofErr w:type="gramEnd"/>
      <w:r w:rsidRPr="004F04E4">
        <w:t xml:space="preserve">, проводимой в порядке, установленном локальным актом «Положением о порядке проведения промежуточной аттестации обучающихся». 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w:t>
      </w:r>
      <w:proofErr w:type="gramStart"/>
      <w:r w:rsidRPr="004F04E4">
        <w:t>обучающимися</w:t>
      </w:r>
      <w:proofErr w:type="gramEnd"/>
      <w:r w:rsidRPr="004F04E4">
        <w:t xml:space="preserve"> образовательных программ каждого года обучения в общеобразовательном учреждении,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B33A4C" w:rsidRPr="004F04E4" w:rsidRDefault="00B33A4C" w:rsidP="00B33A4C">
      <w:pPr>
        <w:ind w:firstLine="540"/>
        <w:jc w:val="both"/>
      </w:pPr>
      <w:r w:rsidRPr="004F04E4">
        <w:t xml:space="preserve">Промежуточная аттестация обучающихся 10 – 11 классов проводится в форме тематического контроля, проводимого как учителями, так и администрацией, административного контроля, </w:t>
      </w:r>
      <w:r w:rsidRPr="00CD3ABD">
        <w:t xml:space="preserve"> </w:t>
      </w:r>
      <w:r w:rsidRPr="004F04E4">
        <w:t xml:space="preserve">итогового контроля </w:t>
      </w:r>
      <w:r>
        <w:t xml:space="preserve">в </w:t>
      </w:r>
      <w:r w:rsidRPr="004F04E4">
        <w:t>11 класс</w:t>
      </w:r>
      <w:r>
        <w:t>ах</w:t>
      </w:r>
      <w:r w:rsidRPr="004F04E4">
        <w:t xml:space="preserve"> за курс средней общей школы в формате ЕГЭ (и ГВЭ для обучающихся с ОВЗ), в </w:t>
      </w:r>
      <w:proofErr w:type="gramStart"/>
      <w:r w:rsidRPr="004F04E4">
        <w:t>сроки</w:t>
      </w:r>
      <w:proofErr w:type="gramEnd"/>
      <w:r w:rsidRPr="004F04E4">
        <w:t xml:space="preserve"> установленные </w:t>
      </w:r>
      <w:proofErr w:type="spellStart"/>
      <w:r w:rsidRPr="004F04E4">
        <w:t>МОиН</w:t>
      </w:r>
      <w:proofErr w:type="spellEnd"/>
      <w:r w:rsidRPr="004F04E4">
        <w:t xml:space="preserve"> РФ. </w:t>
      </w:r>
    </w:p>
    <w:p w:rsidR="00B33A4C" w:rsidRPr="004F04E4" w:rsidRDefault="00B33A4C" w:rsidP="00B33A4C">
      <w:pPr>
        <w:ind w:firstLine="567"/>
        <w:jc w:val="both"/>
      </w:pPr>
      <w:r w:rsidRPr="004F04E4">
        <w:t>Периодичность тематического контроля, проводимого учителем, определяется календарно-тематическим планированием по каждому курсу, принятым на методическом объединении и утвержденным директором школы.</w:t>
      </w:r>
    </w:p>
    <w:p w:rsidR="00B33A4C" w:rsidRPr="004F04E4" w:rsidRDefault="00B33A4C" w:rsidP="00B33A4C">
      <w:pPr>
        <w:ind w:firstLine="567"/>
        <w:jc w:val="both"/>
      </w:pPr>
      <w:r w:rsidRPr="004F04E4">
        <w:t>Периодичность административного контроля определяется планом работы школы, утвержденным директором.</w:t>
      </w:r>
    </w:p>
    <w:p w:rsidR="00B33A4C" w:rsidRPr="004F04E4" w:rsidRDefault="00B33A4C" w:rsidP="00B33A4C">
      <w:pPr>
        <w:ind w:firstLine="567"/>
        <w:jc w:val="both"/>
      </w:pPr>
      <w:r w:rsidRPr="004F04E4">
        <w:t>Промежуточная аттестация в 10-11 классах проводится в форме:</w:t>
      </w:r>
    </w:p>
    <w:p w:rsidR="00B33A4C" w:rsidRPr="004F04E4" w:rsidRDefault="00B33A4C" w:rsidP="00B33A4C">
      <w:pPr>
        <w:ind w:firstLine="567"/>
        <w:jc w:val="both"/>
      </w:pPr>
      <w:r>
        <w:t>-</w:t>
      </w:r>
      <w:r w:rsidRPr="004F04E4">
        <w:t xml:space="preserve"> итоговой контрольной работы </w:t>
      </w:r>
      <w:r w:rsidR="00DB6370">
        <w:t>по: алгебре, русскому языку, родному</w:t>
      </w:r>
      <w:r w:rsidRPr="004F04E4">
        <w:t xml:space="preserve"> языку, физике, химии, информатике;</w:t>
      </w:r>
    </w:p>
    <w:p w:rsidR="00B33A4C" w:rsidRPr="00AA396C" w:rsidRDefault="00B33A4C" w:rsidP="00B33A4C">
      <w:pPr>
        <w:ind w:firstLine="567"/>
        <w:jc w:val="both"/>
      </w:pPr>
      <w:r>
        <w:t>-</w:t>
      </w:r>
      <w:r w:rsidRPr="004F04E4">
        <w:t xml:space="preserve"> тестирования по: истории, истории Осетии, английскому </w:t>
      </w:r>
      <w:r w:rsidR="00AA7E39">
        <w:t>языку, обществознанию, биологии.</w:t>
      </w:r>
    </w:p>
    <w:p w:rsidR="00B33A4C" w:rsidRPr="004B1AB4" w:rsidRDefault="00B33A4C" w:rsidP="00B33A4C">
      <w:pPr>
        <w:jc w:val="both"/>
        <w:rPr>
          <w:spacing w:val="-1"/>
        </w:rPr>
      </w:pPr>
    </w:p>
    <w:p w:rsidR="00B33A4C" w:rsidRDefault="00B33A4C" w:rsidP="00B33A4C">
      <w:pPr>
        <w:ind w:firstLine="540"/>
        <w:jc w:val="both"/>
      </w:pPr>
      <w:r w:rsidRPr="00CD3ABD">
        <w:t xml:space="preserve">В </w:t>
      </w:r>
      <w:r w:rsidRPr="00C0625D">
        <w:t>10-11</w:t>
      </w:r>
      <w:r w:rsidRPr="00CD3ABD">
        <w:t xml:space="preserve"> классах система аттестации достижений учащихся – промежуточная, по </w:t>
      </w:r>
      <w:r>
        <w:t>полугодиям</w:t>
      </w:r>
      <w:r w:rsidRPr="00CD3ABD">
        <w:t xml:space="preserve"> в форме выведения на основе текущих отметок, отметок за </w:t>
      </w:r>
      <w:r>
        <w:t>полугодие</w:t>
      </w:r>
      <w:r w:rsidRPr="00CD3ABD">
        <w:t xml:space="preserve"> и годовых</w:t>
      </w:r>
      <w:r>
        <w:t>.</w:t>
      </w:r>
      <w:r w:rsidRPr="00C0625D">
        <w:t xml:space="preserve"> </w:t>
      </w:r>
    </w:p>
    <w:p w:rsidR="00B33A4C" w:rsidRPr="007350B4" w:rsidRDefault="00B33A4C" w:rsidP="00B33A4C">
      <w:pPr>
        <w:shd w:val="clear" w:color="auto" w:fill="FFFFFF"/>
        <w:spacing w:line="154" w:lineRule="atLeast"/>
        <w:ind w:firstLine="567"/>
        <w:jc w:val="both"/>
      </w:pPr>
      <w:r w:rsidRPr="007350B4">
        <w:rPr>
          <w:b/>
        </w:rPr>
        <w:t>Особенности учебного плана 3 ступени обучения.</w:t>
      </w:r>
      <w:r w:rsidRPr="007350B4">
        <w:t xml:space="preserve"> </w:t>
      </w:r>
    </w:p>
    <w:p w:rsidR="00B33A4C" w:rsidRPr="004578B2" w:rsidRDefault="00B33A4C" w:rsidP="00B33A4C">
      <w:pPr>
        <w:widowControl w:val="0"/>
        <w:autoSpaceDE w:val="0"/>
        <w:autoSpaceDN w:val="0"/>
        <w:adjustRightInd w:val="0"/>
        <w:ind w:firstLine="426"/>
        <w:jc w:val="both"/>
      </w:pPr>
      <w:r w:rsidRPr="004578B2">
        <w:t xml:space="preserve">В 10 -11  классах введен курс МХК (1 час в неделю).  </w:t>
      </w:r>
    </w:p>
    <w:p w:rsidR="00B33A4C" w:rsidRPr="004578B2" w:rsidRDefault="00B33A4C" w:rsidP="00B33A4C">
      <w:pPr>
        <w:widowControl w:val="0"/>
        <w:autoSpaceDE w:val="0"/>
        <w:autoSpaceDN w:val="0"/>
        <w:adjustRightInd w:val="0"/>
        <w:jc w:val="both"/>
      </w:pPr>
      <w:r w:rsidRPr="004578B2">
        <w:rPr>
          <w:b/>
          <w:bCs/>
        </w:rPr>
        <w:t xml:space="preserve">  </w:t>
      </w:r>
      <w:r w:rsidR="00B84071" w:rsidRPr="004578B2">
        <w:rPr>
          <w:bCs/>
        </w:rPr>
        <w:t xml:space="preserve">На ступени среднего общего образования в региональный компонент перенесены часы: </w:t>
      </w:r>
      <w:r w:rsidR="00B84071" w:rsidRPr="004578B2">
        <w:t>в 10 классе – 1 час в неделю учебного предмета «Традиционная культура осетин», в 11 классе - 1 час в неделю учебного предмета «Традиционная культура осетин».</w:t>
      </w:r>
    </w:p>
    <w:p w:rsidR="00496C7D" w:rsidRPr="004578B2" w:rsidRDefault="00B33A4C" w:rsidP="009E36F2">
      <w:pPr>
        <w:widowControl w:val="0"/>
        <w:autoSpaceDE w:val="0"/>
        <w:autoSpaceDN w:val="0"/>
        <w:adjustRightInd w:val="0"/>
        <w:ind w:firstLine="426"/>
        <w:jc w:val="both"/>
      </w:pPr>
      <w:r w:rsidRPr="004578B2">
        <w:t xml:space="preserve">  Для эффективной подготовки  к ЕГЭ в 10-11  классах добавлено по 1 часу школьного ком</w:t>
      </w:r>
      <w:r w:rsidR="0004117F" w:rsidRPr="004578B2">
        <w:t>по</w:t>
      </w:r>
      <w:r w:rsidR="006660A9" w:rsidRPr="004578B2">
        <w:t>нента на математику в 11 классе</w:t>
      </w:r>
    </w:p>
    <w:p w:rsidR="00496C7D" w:rsidRPr="004578B2" w:rsidRDefault="00496C7D" w:rsidP="009E36F2">
      <w:pPr>
        <w:widowControl w:val="0"/>
        <w:autoSpaceDE w:val="0"/>
        <w:autoSpaceDN w:val="0"/>
        <w:adjustRightInd w:val="0"/>
        <w:jc w:val="both"/>
      </w:pPr>
    </w:p>
    <w:p w:rsidR="00B33A4C" w:rsidRPr="005E1B5F" w:rsidRDefault="00B33A4C" w:rsidP="00496C7D">
      <w:pPr>
        <w:tabs>
          <w:tab w:val="left" w:pos="4687"/>
        </w:tabs>
        <w:jc w:val="center"/>
        <w:rPr>
          <w:b/>
        </w:rPr>
      </w:pPr>
      <w:r w:rsidRPr="005E1B5F">
        <w:rPr>
          <w:b/>
        </w:rPr>
        <w:lastRenderedPageBreak/>
        <w:t>Годовой и недельный учебный план для 10-11 классов</w:t>
      </w:r>
    </w:p>
    <w:p w:rsidR="00B33A4C" w:rsidRPr="006660A9" w:rsidRDefault="006660A9" w:rsidP="006660A9">
      <w:pPr>
        <w:tabs>
          <w:tab w:val="left" w:pos="4687"/>
        </w:tabs>
        <w:ind w:left="-1276" w:right="-143"/>
        <w:jc w:val="center"/>
        <w:rPr>
          <w:b/>
        </w:rPr>
      </w:pPr>
      <w:r>
        <w:rPr>
          <w:b/>
        </w:rPr>
        <w:t>на 2018 – 2019</w:t>
      </w:r>
      <w:r w:rsidR="00B33A4C" w:rsidRPr="005E1B5F">
        <w:rPr>
          <w:b/>
        </w:rPr>
        <w:t xml:space="preserve"> учебный год</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5"/>
        <w:gridCol w:w="4397"/>
        <w:gridCol w:w="2268"/>
        <w:gridCol w:w="2268"/>
      </w:tblGrid>
      <w:tr w:rsidR="00B33A4C" w:rsidRPr="00A10AA1" w:rsidTr="0042339F">
        <w:trPr>
          <w:trHeight w:val="70"/>
        </w:trPr>
        <w:tc>
          <w:tcPr>
            <w:tcW w:w="9498" w:type="dxa"/>
            <w:gridSpan w:val="4"/>
          </w:tcPr>
          <w:p w:rsidR="00B33A4C" w:rsidRPr="00A10AA1" w:rsidRDefault="00B33A4C" w:rsidP="0042339F">
            <w:pPr>
              <w:ind w:right="567"/>
              <w:contextualSpacing/>
              <w:jc w:val="center"/>
              <w:rPr>
                <w:b/>
              </w:rPr>
            </w:pPr>
            <w:r w:rsidRPr="00A10AA1">
              <w:rPr>
                <w:b/>
              </w:rPr>
              <w:t>ФЕДЕРАЛЬНЫЙ КОМПОНЕНТ</w:t>
            </w:r>
          </w:p>
        </w:tc>
      </w:tr>
      <w:tr w:rsidR="00B33A4C" w:rsidRPr="00A10AA1" w:rsidTr="0042339F">
        <w:trPr>
          <w:trHeight w:val="340"/>
        </w:trPr>
        <w:tc>
          <w:tcPr>
            <w:tcW w:w="9498" w:type="dxa"/>
            <w:gridSpan w:val="4"/>
          </w:tcPr>
          <w:p w:rsidR="00B33A4C" w:rsidRPr="00A10AA1" w:rsidRDefault="00B33A4C" w:rsidP="0042339F">
            <w:pPr>
              <w:ind w:right="-1"/>
              <w:contextualSpacing/>
              <w:jc w:val="center"/>
              <w:rPr>
                <w:b/>
              </w:rPr>
            </w:pPr>
            <w:r w:rsidRPr="00A10AA1">
              <w:rPr>
                <w:b/>
              </w:rPr>
              <w:t>ОБЯЗАТЕЛЬНЫЕ УЧЕБНЫЕ ПРЕДМЕТЫ НА БАЗОВОМ УРОВНЕ</w:t>
            </w:r>
          </w:p>
        </w:tc>
      </w:tr>
      <w:tr w:rsidR="00B33A4C" w:rsidRPr="00A10AA1" w:rsidTr="0042339F">
        <w:trPr>
          <w:trHeight w:val="255"/>
        </w:trPr>
        <w:tc>
          <w:tcPr>
            <w:tcW w:w="565" w:type="dxa"/>
            <w:vMerge w:val="restart"/>
            <w:textDirection w:val="btLr"/>
          </w:tcPr>
          <w:p w:rsidR="00B33A4C" w:rsidRPr="00A10AA1" w:rsidRDefault="00B33A4C" w:rsidP="0042339F">
            <w:pPr>
              <w:ind w:right="567"/>
              <w:contextualSpacing/>
              <w:jc w:val="center"/>
              <w:rPr>
                <w:b/>
              </w:rPr>
            </w:pPr>
            <w:r w:rsidRPr="00A10AA1">
              <w:rPr>
                <w:b/>
              </w:rPr>
              <w:t>ИНВАРИАНТНАЯ ЧАСТЬ</w:t>
            </w:r>
          </w:p>
        </w:tc>
        <w:tc>
          <w:tcPr>
            <w:tcW w:w="4397" w:type="dxa"/>
            <w:vMerge w:val="restart"/>
          </w:tcPr>
          <w:p w:rsidR="00B33A4C" w:rsidRPr="00A10AA1" w:rsidRDefault="00B33A4C" w:rsidP="0042339F">
            <w:pPr>
              <w:ind w:right="567"/>
              <w:contextualSpacing/>
              <w:jc w:val="center"/>
            </w:pPr>
            <w:r w:rsidRPr="00A10AA1">
              <w:t>Учебные предметы</w:t>
            </w:r>
          </w:p>
        </w:tc>
        <w:tc>
          <w:tcPr>
            <w:tcW w:w="4536" w:type="dxa"/>
            <w:gridSpan w:val="2"/>
          </w:tcPr>
          <w:p w:rsidR="00B33A4C" w:rsidRPr="00A10AA1" w:rsidRDefault="00B33A4C" w:rsidP="0042339F">
            <w:pPr>
              <w:ind w:right="567"/>
              <w:contextualSpacing/>
              <w:jc w:val="center"/>
            </w:pPr>
            <w:r w:rsidRPr="00A10AA1">
              <w:t>Количество часов в год (в неделю)</w:t>
            </w:r>
          </w:p>
        </w:tc>
      </w:tr>
      <w:tr w:rsidR="00B33A4C" w:rsidRPr="00A10AA1" w:rsidTr="0042339F">
        <w:trPr>
          <w:trHeight w:val="285"/>
        </w:trPr>
        <w:tc>
          <w:tcPr>
            <w:tcW w:w="565" w:type="dxa"/>
            <w:vMerge/>
          </w:tcPr>
          <w:p w:rsidR="00B33A4C" w:rsidRPr="00A10AA1" w:rsidRDefault="00B33A4C" w:rsidP="0042339F">
            <w:pPr>
              <w:ind w:right="567"/>
              <w:contextualSpacing/>
              <w:jc w:val="center"/>
              <w:rPr>
                <w:b/>
              </w:rPr>
            </w:pPr>
          </w:p>
        </w:tc>
        <w:tc>
          <w:tcPr>
            <w:tcW w:w="4397" w:type="dxa"/>
            <w:vMerge/>
          </w:tcPr>
          <w:p w:rsidR="00B33A4C" w:rsidRPr="00A10AA1" w:rsidRDefault="00B33A4C" w:rsidP="0042339F">
            <w:pPr>
              <w:ind w:right="567"/>
              <w:contextualSpacing/>
              <w:jc w:val="center"/>
            </w:pPr>
          </w:p>
        </w:tc>
        <w:tc>
          <w:tcPr>
            <w:tcW w:w="2268" w:type="dxa"/>
          </w:tcPr>
          <w:p w:rsidR="00B33A4C" w:rsidRPr="00A10AA1" w:rsidRDefault="00B33A4C" w:rsidP="0042339F">
            <w:pPr>
              <w:ind w:right="567"/>
              <w:contextualSpacing/>
              <w:jc w:val="center"/>
            </w:pPr>
            <w:r w:rsidRPr="00A10AA1">
              <w:t>10 класс</w:t>
            </w:r>
          </w:p>
        </w:tc>
        <w:tc>
          <w:tcPr>
            <w:tcW w:w="2268" w:type="dxa"/>
          </w:tcPr>
          <w:p w:rsidR="00B33A4C" w:rsidRPr="00A10AA1" w:rsidRDefault="00B33A4C" w:rsidP="0042339F">
            <w:pPr>
              <w:ind w:right="567"/>
              <w:contextualSpacing/>
              <w:jc w:val="center"/>
            </w:pPr>
            <w:r w:rsidRPr="00A10AA1">
              <w:t>11 класс</w:t>
            </w:r>
          </w:p>
        </w:tc>
      </w:tr>
      <w:tr w:rsidR="00B33A4C" w:rsidRPr="00A10AA1" w:rsidTr="0042339F">
        <w:tc>
          <w:tcPr>
            <w:tcW w:w="565" w:type="dxa"/>
            <w:vMerge/>
          </w:tcPr>
          <w:p w:rsidR="00B33A4C" w:rsidRPr="00A10AA1" w:rsidRDefault="00B33A4C" w:rsidP="0042339F">
            <w:pPr>
              <w:ind w:right="567"/>
              <w:contextualSpacing/>
              <w:jc w:val="center"/>
              <w:rPr>
                <w:b/>
              </w:rPr>
            </w:pPr>
          </w:p>
        </w:tc>
        <w:tc>
          <w:tcPr>
            <w:tcW w:w="4397" w:type="dxa"/>
          </w:tcPr>
          <w:p w:rsidR="00B33A4C" w:rsidRPr="00A10AA1" w:rsidRDefault="00B33A4C" w:rsidP="0042339F">
            <w:pPr>
              <w:ind w:right="567"/>
              <w:contextualSpacing/>
            </w:pPr>
            <w:r w:rsidRPr="00A10AA1">
              <w:t>Русский язык</w:t>
            </w:r>
          </w:p>
        </w:tc>
        <w:tc>
          <w:tcPr>
            <w:tcW w:w="2268" w:type="dxa"/>
          </w:tcPr>
          <w:p w:rsidR="00B33A4C" w:rsidRPr="00A10AA1" w:rsidRDefault="00B33A4C" w:rsidP="0042339F">
            <w:pPr>
              <w:ind w:right="567"/>
              <w:contextualSpacing/>
              <w:jc w:val="center"/>
            </w:pPr>
            <w:r w:rsidRPr="00A10AA1">
              <w:t>34 (1)</w:t>
            </w:r>
          </w:p>
        </w:tc>
        <w:tc>
          <w:tcPr>
            <w:tcW w:w="2268" w:type="dxa"/>
          </w:tcPr>
          <w:p w:rsidR="00B33A4C" w:rsidRPr="00A10AA1" w:rsidRDefault="00B33A4C" w:rsidP="0042339F">
            <w:pPr>
              <w:ind w:right="567"/>
              <w:contextualSpacing/>
              <w:jc w:val="center"/>
            </w:pPr>
            <w:r w:rsidRPr="00A10AA1">
              <w:t>34 (1)</w:t>
            </w:r>
          </w:p>
        </w:tc>
      </w:tr>
      <w:tr w:rsidR="00B33A4C" w:rsidRPr="00A10AA1" w:rsidTr="0042339F">
        <w:tc>
          <w:tcPr>
            <w:tcW w:w="565" w:type="dxa"/>
            <w:vMerge/>
          </w:tcPr>
          <w:p w:rsidR="00B33A4C" w:rsidRPr="00A10AA1" w:rsidRDefault="00B33A4C" w:rsidP="0042339F">
            <w:pPr>
              <w:ind w:right="567"/>
              <w:contextualSpacing/>
              <w:jc w:val="center"/>
              <w:rPr>
                <w:b/>
              </w:rPr>
            </w:pPr>
          </w:p>
        </w:tc>
        <w:tc>
          <w:tcPr>
            <w:tcW w:w="4397" w:type="dxa"/>
          </w:tcPr>
          <w:p w:rsidR="00B33A4C" w:rsidRPr="00A10AA1" w:rsidRDefault="00B33A4C" w:rsidP="0042339F">
            <w:pPr>
              <w:ind w:right="567"/>
              <w:contextualSpacing/>
            </w:pPr>
            <w:r w:rsidRPr="00A10AA1">
              <w:t>Литература</w:t>
            </w:r>
          </w:p>
        </w:tc>
        <w:tc>
          <w:tcPr>
            <w:tcW w:w="2268" w:type="dxa"/>
          </w:tcPr>
          <w:p w:rsidR="00B33A4C" w:rsidRPr="00A10AA1" w:rsidRDefault="00B33A4C" w:rsidP="0042339F">
            <w:pPr>
              <w:ind w:right="567"/>
              <w:contextualSpacing/>
              <w:jc w:val="center"/>
            </w:pPr>
            <w:r w:rsidRPr="00A10AA1">
              <w:t>102 (3)</w:t>
            </w:r>
          </w:p>
        </w:tc>
        <w:tc>
          <w:tcPr>
            <w:tcW w:w="2268" w:type="dxa"/>
          </w:tcPr>
          <w:p w:rsidR="00B33A4C" w:rsidRPr="00A10AA1" w:rsidRDefault="00B33A4C" w:rsidP="0042339F">
            <w:pPr>
              <w:ind w:right="567"/>
              <w:contextualSpacing/>
              <w:jc w:val="center"/>
            </w:pPr>
            <w:r w:rsidRPr="00A10AA1">
              <w:t>102 (3)</w:t>
            </w:r>
          </w:p>
        </w:tc>
      </w:tr>
      <w:tr w:rsidR="00B33A4C" w:rsidRPr="00A10AA1" w:rsidTr="0042339F">
        <w:tc>
          <w:tcPr>
            <w:tcW w:w="565" w:type="dxa"/>
            <w:vMerge/>
          </w:tcPr>
          <w:p w:rsidR="00B33A4C" w:rsidRPr="00A10AA1" w:rsidRDefault="00B33A4C" w:rsidP="0042339F">
            <w:pPr>
              <w:ind w:right="567"/>
              <w:contextualSpacing/>
              <w:jc w:val="center"/>
              <w:rPr>
                <w:b/>
              </w:rPr>
            </w:pPr>
          </w:p>
        </w:tc>
        <w:tc>
          <w:tcPr>
            <w:tcW w:w="4397" w:type="dxa"/>
          </w:tcPr>
          <w:p w:rsidR="00B33A4C" w:rsidRPr="00A10AA1" w:rsidRDefault="00B33A4C" w:rsidP="0042339F">
            <w:pPr>
              <w:ind w:right="-108"/>
              <w:contextualSpacing/>
            </w:pPr>
            <w:r w:rsidRPr="00A10AA1">
              <w:t>Иностранный язык  (</w:t>
            </w:r>
            <w:proofErr w:type="spellStart"/>
            <w:proofErr w:type="gramStart"/>
            <w:r w:rsidRPr="00A10AA1">
              <w:t>англ</w:t>
            </w:r>
            <w:proofErr w:type="spellEnd"/>
            <w:proofErr w:type="gramEnd"/>
            <w:r w:rsidRPr="00A10AA1">
              <w:t>, нем.)</w:t>
            </w:r>
          </w:p>
        </w:tc>
        <w:tc>
          <w:tcPr>
            <w:tcW w:w="2268" w:type="dxa"/>
          </w:tcPr>
          <w:p w:rsidR="00B33A4C" w:rsidRPr="00A10AA1" w:rsidRDefault="00B33A4C" w:rsidP="0042339F">
            <w:pPr>
              <w:ind w:right="567"/>
              <w:contextualSpacing/>
              <w:jc w:val="center"/>
            </w:pPr>
            <w:r w:rsidRPr="00A10AA1">
              <w:t>102 (3)</w:t>
            </w:r>
          </w:p>
        </w:tc>
        <w:tc>
          <w:tcPr>
            <w:tcW w:w="2268" w:type="dxa"/>
          </w:tcPr>
          <w:p w:rsidR="00B33A4C" w:rsidRPr="00A10AA1" w:rsidRDefault="00B33A4C" w:rsidP="0042339F">
            <w:pPr>
              <w:ind w:right="567"/>
              <w:contextualSpacing/>
              <w:jc w:val="center"/>
            </w:pPr>
            <w:r w:rsidRPr="00A10AA1">
              <w:t>102 (3)</w:t>
            </w:r>
          </w:p>
        </w:tc>
      </w:tr>
      <w:tr w:rsidR="00B33A4C" w:rsidRPr="00A10AA1" w:rsidTr="0042339F">
        <w:tc>
          <w:tcPr>
            <w:tcW w:w="565" w:type="dxa"/>
            <w:vMerge/>
          </w:tcPr>
          <w:p w:rsidR="00B33A4C" w:rsidRPr="00A10AA1" w:rsidRDefault="00B33A4C" w:rsidP="0042339F">
            <w:pPr>
              <w:ind w:right="567"/>
              <w:contextualSpacing/>
              <w:jc w:val="center"/>
              <w:rPr>
                <w:b/>
              </w:rPr>
            </w:pPr>
          </w:p>
        </w:tc>
        <w:tc>
          <w:tcPr>
            <w:tcW w:w="4397" w:type="dxa"/>
          </w:tcPr>
          <w:p w:rsidR="00B33A4C" w:rsidRPr="00A10AA1" w:rsidRDefault="00B33A4C" w:rsidP="0042339F">
            <w:pPr>
              <w:ind w:right="567"/>
              <w:contextualSpacing/>
            </w:pPr>
            <w:r w:rsidRPr="00A10AA1">
              <w:t>Математика</w:t>
            </w:r>
          </w:p>
        </w:tc>
        <w:tc>
          <w:tcPr>
            <w:tcW w:w="2268" w:type="dxa"/>
          </w:tcPr>
          <w:p w:rsidR="00B33A4C" w:rsidRPr="00A10AA1" w:rsidRDefault="00B33A4C" w:rsidP="0042339F">
            <w:pPr>
              <w:ind w:right="567"/>
              <w:contextualSpacing/>
              <w:jc w:val="center"/>
            </w:pPr>
            <w:r w:rsidRPr="00A10AA1">
              <w:t>136 (4)</w:t>
            </w:r>
          </w:p>
        </w:tc>
        <w:tc>
          <w:tcPr>
            <w:tcW w:w="2268" w:type="dxa"/>
          </w:tcPr>
          <w:p w:rsidR="00B33A4C" w:rsidRPr="00A10AA1" w:rsidRDefault="00B33A4C" w:rsidP="0042339F">
            <w:pPr>
              <w:ind w:right="567"/>
              <w:contextualSpacing/>
              <w:jc w:val="center"/>
            </w:pPr>
            <w:r w:rsidRPr="00A10AA1">
              <w:t>136 (4)</w:t>
            </w:r>
          </w:p>
        </w:tc>
      </w:tr>
      <w:tr w:rsidR="00B33A4C" w:rsidRPr="00A10AA1" w:rsidTr="0042339F">
        <w:tc>
          <w:tcPr>
            <w:tcW w:w="565" w:type="dxa"/>
            <w:vMerge/>
          </w:tcPr>
          <w:p w:rsidR="00B33A4C" w:rsidRPr="00A10AA1" w:rsidRDefault="00B33A4C" w:rsidP="0042339F">
            <w:pPr>
              <w:ind w:right="567"/>
              <w:contextualSpacing/>
              <w:jc w:val="center"/>
              <w:rPr>
                <w:b/>
              </w:rPr>
            </w:pPr>
          </w:p>
        </w:tc>
        <w:tc>
          <w:tcPr>
            <w:tcW w:w="4397" w:type="dxa"/>
          </w:tcPr>
          <w:p w:rsidR="00B33A4C" w:rsidRPr="00A10AA1" w:rsidRDefault="00B33A4C" w:rsidP="0042339F">
            <w:pPr>
              <w:ind w:right="567"/>
              <w:contextualSpacing/>
            </w:pPr>
            <w:r w:rsidRPr="00A10AA1">
              <w:t>История</w:t>
            </w:r>
          </w:p>
        </w:tc>
        <w:tc>
          <w:tcPr>
            <w:tcW w:w="2268" w:type="dxa"/>
          </w:tcPr>
          <w:p w:rsidR="00B33A4C" w:rsidRPr="00A10AA1" w:rsidRDefault="00B33A4C" w:rsidP="0042339F">
            <w:pPr>
              <w:ind w:right="567"/>
              <w:contextualSpacing/>
              <w:jc w:val="center"/>
            </w:pPr>
            <w:r w:rsidRPr="00A10AA1">
              <w:t>68 (2)</w:t>
            </w:r>
          </w:p>
        </w:tc>
        <w:tc>
          <w:tcPr>
            <w:tcW w:w="2268" w:type="dxa"/>
          </w:tcPr>
          <w:p w:rsidR="00B33A4C" w:rsidRPr="00A10AA1" w:rsidRDefault="00B33A4C" w:rsidP="0042339F">
            <w:pPr>
              <w:ind w:right="567"/>
              <w:contextualSpacing/>
              <w:jc w:val="center"/>
            </w:pPr>
            <w:r w:rsidRPr="00A10AA1">
              <w:t>68 (2)</w:t>
            </w:r>
          </w:p>
        </w:tc>
      </w:tr>
      <w:tr w:rsidR="00B33A4C" w:rsidRPr="00A10AA1" w:rsidTr="0042339F">
        <w:tc>
          <w:tcPr>
            <w:tcW w:w="565" w:type="dxa"/>
            <w:vMerge/>
          </w:tcPr>
          <w:p w:rsidR="00B33A4C" w:rsidRPr="00A10AA1" w:rsidRDefault="00B33A4C" w:rsidP="0042339F">
            <w:pPr>
              <w:ind w:right="567"/>
              <w:contextualSpacing/>
              <w:jc w:val="center"/>
              <w:rPr>
                <w:b/>
              </w:rPr>
            </w:pPr>
          </w:p>
        </w:tc>
        <w:tc>
          <w:tcPr>
            <w:tcW w:w="4397" w:type="dxa"/>
          </w:tcPr>
          <w:p w:rsidR="00B33A4C" w:rsidRPr="00A10AA1" w:rsidRDefault="00B33A4C" w:rsidP="0042339F">
            <w:pPr>
              <w:ind w:right="-108"/>
              <w:contextualSpacing/>
            </w:pPr>
            <w:r w:rsidRPr="00A10AA1">
              <w:t>Обществознание (включая разделы «Экономика» и «Право»)</w:t>
            </w:r>
          </w:p>
        </w:tc>
        <w:tc>
          <w:tcPr>
            <w:tcW w:w="2268" w:type="dxa"/>
          </w:tcPr>
          <w:p w:rsidR="00B33A4C" w:rsidRPr="00A10AA1" w:rsidRDefault="00B33A4C" w:rsidP="0042339F">
            <w:pPr>
              <w:ind w:right="567"/>
              <w:contextualSpacing/>
              <w:jc w:val="center"/>
            </w:pPr>
            <w:r w:rsidRPr="00A10AA1">
              <w:t>68 (2)</w:t>
            </w:r>
          </w:p>
        </w:tc>
        <w:tc>
          <w:tcPr>
            <w:tcW w:w="2268" w:type="dxa"/>
          </w:tcPr>
          <w:p w:rsidR="00B33A4C" w:rsidRPr="00A10AA1" w:rsidRDefault="00B33A4C" w:rsidP="0042339F">
            <w:pPr>
              <w:ind w:right="567"/>
              <w:contextualSpacing/>
              <w:jc w:val="center"/>
            </w:pPr>
            <w:r w:rsidRPr="00A10AA1">
              <w:t>68 (2)</w:t>
            </w:r>
          </w:p>
        </w:tc>
      </w:tr>
      <w:tr w:rsidR="00B33A4C" w:rsidRPr="00A10AA1" w:rsidTr="0042339F">
        <w:trPr>
          <w:trHeight w:val="301"/>
        </w:trPr>
        <w:tc>
          <w:tcPr>
            <w:tcW w:w="565" w:type="dxa"/>
            <w:vMerge/>
          </w:tcPr>
          <w:p w:rsidR="00B33A4C" w:rsidRPr="00A10AA1" w:rsidRDefault="00B33A4C" w:rsidP="0042339F">
            <w:pPr>
              <w:ind w:right="567"/>
              <w:contextualSpacing/>
              <w:jc w:val="center"/>
              <w:rPr>
                <w:b/>
              </w:rPr>
            </w:pPr>
          </w:p>
        </w:tc>
        <w:tc>
          <w:tcPr>
            <w:tcW w:w="4397" w:type="dxa"/>
          </w:tcPr>
          <w:p w:rsidR="00B33A4C" w:rsidRPr="00A10AA1" w:rsidRDefault="00B33A4C" w:rsidP="0042339F">
            <w:pPr>
              <w:ind w:right="567"/>
              <w:contextualSpacing/>
            </w:pPr>
            <w:r w:rsidRPr="00A10AA1">
              <w:t>Химия</w:t>
            </w:r>
          </w:p>
        </w:tc>
        <w:tc>
          <w:tcPr>
            <w:tcW w:w="2268" w:type="dxa"/>
          </w:tcPr>
          <w:p w:rsidR="00B33A4C" w:rsidRPr="00A10AA1" w:rsidRDefault="00B33A4C" w:rsidP="0042339F">
            <w:pPr>
              <w:ind w:right="567"/>
              <w:contextualSpacing/>
              <w:jc w:val="center"/>
            </w:pPr>
            <w:r w:rsidRPr="00A10AA1">
              <w:t>34 (1)</w:t>
            </w:r>
          </w:p>
        </w:tc>
        <w:tc>
          <w:tcPr>
            <w:tcW w:w="2268" w:type="dxa"/>
          </w:tcPr>
          <w:p w:rsidR="00B33A4C" w:rsidRPr="00A10AA1" w:rsidRDefault="00B33A4C" w:rsidP="0042339F">
            <w:pPr>
              <w:ind w:right="567"/>
              <w:contextualSpacing/>
              <w:jc w:val="center"/>
            </w:pPr>
            <w:r w:rsidRPr="00A10AA1">
              <w:t>34 (1)</w:t>
            </w:r>
          </w:p>
        </w:tc>
      </w:tr>
      <w:tr w:rsidR="00B33A4C" w:rsidRPr="00A10AA1" w:rsidTr="0042339F">
        <w:tc>
          <w:tcPr>
            <w:tcW w:w="565" w:type="dxa"/>
            <w:vMerge/>
          </w:tcPr>
          <w:p w:rsidR="00B33A4C" w:rsidRPr="00A10AA1" w:rsidRDefault="00B33A4C" w:rsidP="0042339F">
            <w:pPr>
              <w:ind w:right="567"/>
              <w:contextualSpacing/>
              <w:jc w:val="center"/>
              <w:rPr>
                <w:b/>
              </w:rPr>
            </w:pPr>
          </w:p>
        </w:tc>
        <w:tc>
          <w:tcPr>
            <w:tcW w:w="4397" w:type="dxa"/>
          </w:tcPr>
          <w:p w:rsidR="00B33A4C" w:rsidRPr="00A10AA1" w:rsidRDefault="00B33A4C" w:rsidP="0042339F">
            <w:pPr>
              <w:ind w:right="567"/>
              <w:contextualSpacing/>
            </w:pPr>
            <w:r w:rsidRPr="00A10AA1">
              <w:t>Биология</w:t>
            </w:r>
          </w:p>
        </w:tc>
        <w:tc>
          <w:tcPr>
            <w:tcW w:w="2268" w:type="dxa"/>
          </w:tcPr>
          <w:p w:rsidR="00B33A4C" w:rsidRPr="00A10AA1" w:rsidRDefault="00B33A4C" w:rsidP="0042339F">
            <w:pPr>
              <w:ind w:right="567"/>
              <w:contextualSpacing/>
              <w:jc w:val="center"/>
            </w:pPr>
            <w:r w:rsidRPr="00A10AA1">
              <w:t>34 (1)</w:t>
            </w:r>
          </w:p>
        </w:tc>
        <w:tc>
          <w:tcPr>
            <w:tcW w:w="2268" w:type="dxa"/>
          </w:tcPr>
          <w:p w:rsidR="00B33A4C" w:rsidRPr="00A10AA1" w:rsidRDefault="00B33A4C" w:rsidP="0042339F">
            <w:pPr>
              <w:ind w:right="567"/>
              <w:contextualSpacing/>
              <w:jc w:val="center"/>
            </w:pPr>
            <w:r w:rsidRPr="00A10AA1">
              <w:t>34 (1)</w:t>
            </w:r>
          </w:p>
        </w:tc>
      </w:tr>
      <w:tr w:rsidR="00B33A4C" w:rsidRPr="00A10AA1" w:rsidTr="0042339F">
        <w:tc>
          <w:tcPr>
            <w:tcW w:w="565" w:type="dxa"/>
            <w:vMerge/>
          </w:tcPr>
          <w:p w:rsidR="00B33A4C" w:rsidRPr="00A10AA1" w:rsidRDefault="00B33A4C" w:rsidP="0042339F">
            <w:pPr>
              <w:ind w:right="567"/>
              <w:contextualSpacing/>
              <w:jc w:val="center"/>
              <w:rPr>
                <w:b/>
              </w:rPr>
            </w:pPr>
          </w:p>
        </w:tc>
        <w:tc>
          <w:tcPr>
            <w:tcW w:w="4397" w:type="dxa"/>
          </w:tcPr>
          <w:p w:rsidR="00B33A4C" w:rsidRPr="00A10AA1" w:rsidRDefault="00B33A4C" w:rsidP="0042339F">
            <w:pPr>
              <w:ind w:right="567"/>
              <w:contextualSpacing/>
            </w:pPr>
            <w:r w:rsidRPr="00A10AA1">
              <w:t xml:space="preserve">Физика </w:t>
            </w:r>
          </w:p>
        </w:tc>
        <w:tc>
          <w:tcPr>
            <w:tcW w:w="2268" w:type="dxa"/>
          </w:tcPr>
          <w:p w:rsidR="00B33A4C" w:rsidRPr="00A10AA1" w:rsidRDefault="00B33A4C" w:rsidP="0042339F">
            <w:pPr>
              <w:ind w:right="567"/>
              <w:contextualSpacing/>
              <w:jc w:val="center"/>
            </w:pPr>
            <w:r w:rsidRPr="00A10AA1">
              <w:t>34 (1)</w:t>
            </w:r>
          </w:p>
        </w:tc>
        <w:tc>
          <w:tcPr>
            <w:tcW w:w="2268" w:type="dxa"/>
          </w:tcPr>
          <w:p w:rsidR="00B33A4C" w:rsidRPr="00A10AA1" w:rsidRDefault="00B33A4C" w:rsidP="0042339F">
            <w:pPr>
              <w:ind w:right="567"/>
              <w:contextualSpacing/>
              <w:jc w:val="center"/>
            </w:pPr>
            <w:r w:rsidRPr="00A10AA1">
              <w:t>34 (1)</w:t>
            </w:r>
          </w:p>
        </w:tc>
      </w:tr>
      <w:tr w:rsidR="00831808" w:rsidRPr="00A10AA1" w:rsidTr="0042339F">
        <w:tc>
          <w:tcPr>
            <w:tcW w:w="565" w:type="dxa"/>
            <w:vMerge/>
          </w:tcPr>
          <w:p w:rsidR="00831808" w:rsidRPr="00A10AA1" w:rsidRDefault="00831808" w:rsidP="0042339F">
            <w:pPr>
              <w:ind w:right="567"/>
              <w:contextualSpacing/>
              <w:jc w:val="center"/>
              <w:rPr>
                <w:b/>
              </w:rPr>
            </w:pPr>
          </w:p>
        </w:tc>
        <w:tc>
          <w:tcPr>
            <w:tcW w:w="4397" w:type="dxa"/>
          </w:tcPr>
          <w:p w:rsidR="00831808" w:rsidRPr="00A10AA1" w:rsidRDefault="00831808" w:rsidP="0042339F">
            <w:pPr>
              <w:ind w:right="567"/>
              <w:contextualSpacing/>
            </w:pPr>
            <w:r>
              <w:t>Астрономия</w:t>
            </w:r>
          </w:p>
        </w:tc>
        <w:tc>
          <w:tcPr>
            <w:tcW w:w="2268" w:type="dxa"/>
          </w:tcPr>
          <w:p w:rsidR="00831808" w:rsidRPr="00A10AA1" w:rsidRDefault="00831808" w:rsidP="0042339F">
            <w:pPr>
              <w:ind w:right="567"/>
              <w:contextualSpacing/>
              <w:jc w:val="center"/>
            </w:pPr>
            <w:r>
              <w:t>34(1)</w:t>
            </w:r>
          </w:p>
        </w:tc>
        <w:tc>
          <w:tcPr>
            <w:tcW w:w="2268" w:type="dxa"/>
          </w:tcPr>
          <w:p w:rsidR="00831808" w:rsidRPr="00A10AA1" w:rsidRDefault="00831808" w:rsidP="0042339F">
            <w:pPr>
              <w:ind w:right="567"/>
              <w:contextualSpacing/>
              <w:jc w:val="center"/>
            </w:pPr>
            <w:r>
              <w:t>34(1)</w:t>
            </w:r>
          </w:p>
        </w:tc>
      </w:tr>
      <w:tr w:rsidR="00B33A4C" w:rsidRPr="00A10AA1" w:rsidTr="0042339F">
        <w:tc>
          <w:tcPr>
            <w:tcW w:w="565" w:type="dxa"/>
            <w:vMerge/>
          </w:tcPr>
          <w:p w:rsidR="00B33A4C" w:rsidRPr="00A10AA1" w:rsidRDefault="00B33A4C" w:rsidP="0042339F">
            <w:pPr>
              <w:ind w:right="567"/>
              <w:contextualSpacing/>
              <w:jc w:val="center"/>
              <w:rPr>
                <w:b/>
              </w:rPr>
            </w:pPr>
          </w:p>
        </w:tc>
        <w:tc>
          <w:tcPr>
            <w:tcW w:w="4397" w:type="dxa"/>
          </w:tcPr>
          <w:p w:rsidR="00B33A4C" w:rsidRPr="00A10AA1" w:rsidRDefault="00B33A4C" w:rsidP="0042339F">
            <w:pPr>
              <w:ind w:right="567"/>
              <w:contextualSpacing/>
            </w:pPr>
            <w:r w:rsidRPr="00A10AA1">
              <w:t>Физическая культура</w:t>
            </w:r>
          </w:p>
        </w:tc>
        <w:tc>
          <w:tcPr>
            <w:tcW w:w="2268" w:type="dxa"/>
          </w:tcPr>
          <w:p w:rsidR="00B33A4C" w:rsidRPr="00A10AA1" w:rsidRDefault="00B33A4C" w:rsidP="0042339F">
            <w:pPr>
              <w:ind w:right="567"/>
              <w:contextualSpacing/>
              <w:jc w:val="center"/>
            </w:pPr>
            <w:r w:rsidRPr="00A10AA1">
              <w:t>102 (3)</w:t>
            </w:r>
          </w:p>
        </w:tc>
        <w:tc>
          <w:tcPr>
            <w:tcW w:w="2268" w:type="dxa"/>
          </w:tcPr>
          <w:p w:rsidR="00B33A4C" w:rsidRPr="00A10AA1" w:rsidRDefault="00B33A4C" w:rsidP="0042339F">
            <w:pPr>
              <w:ind w:right="567"/>
              <w:contextualSpacing/>
              <w:jc w:val="center"/>
            </w:pPr>
            <w:r w:rsidRPr="00A10AA1">
              <w:t>102 (3)</w:t>
            </w:r>
          </w:p>
        </w:tc>
      </w:tr>
      <w:tr w:rsidR="00B33A4C" w:rsidRPr="00A10AA1" w:rsidTr="0042339F">
        <w:tc>
          <w:tcPr>
            <w:tcW w:w="565" w:type="dxa"/>
            <w:vMerge/>
          </w:tcPr>
          <w:p w:rsidR="00B33A4C" w:rsidRPr="00A10AA1" w:rsidRDefault="00B33A4C" w:rsidP="0042339F">
            <w:pPr>
              <w:ind w:right="567"/>
              <w:contextualSpacing/>
              <w:jc w:val="center"/>
              <w:rPr>
                <w:b/>
              </w:rPr>
            </w:pPr>
          </w:p>
        </w:tc>
        <w:tc>
          <w:tcPr>
            <w:tcW w:w="4397" w:type="dxa"/>
          </w:tcPr>
          <w:p w:rsidR="00B33A4C" w:rsidRPr="00A10AA1" w:rsidRDefault="00B33A4C" w:rsidP="0042339F">
            <w:pPr>
              <w:ind w:right="-108"/>
              <w:contextualSpacing/>
            </w:pPr>
            <w:r w:rsidRPr="00A10AA1">
              <w:t>Основы безопасности жизнедеятельности</w:t>
            </w:r>
          </w:p>
        </w:tc>
        <w:tc>
          <w:tcPr>
            <w:tcW w:w="2268" w:type="dxa"/>
          </w:tcPr>
          <w:p w:rsidR="00B33A4C" w:rsidRPr="00A10AA1" w:rsidRDefault="00B33A4C" w:rsidP="0042339F">
            <w:pPr>
              <w:ind w:right="567"/>
              <w:contextualSpacing/>
              <w:jc w:val="center"/>
            </w:pPr>
            <w:r w:rsidRPr="00A10AA1">
              <w:t>34 (1)</w:t>
            </w:r>
          </w:p>
        </w:tc>
        <w:tc>
          <w:tcPr>
            <w:tcW w:w="2268" w:type="dxa"/>
          </w:tcPr>
          <w:p w:rsidR="00B33A4C" w:rsidRPr="00A10AA1" w:rsidRDefault="00B33A4C" w:rsidP="0042339F">
            <w:pPr>
              <w:ind w:right="567"/>
              <w:contextualSpacing/>
              <w:jc w:val="center"/>
            </w:pPr>
            <w:r w:rsidRPr="00A10AA1">
              <w:t>34 (1)</w:t>
            </w:r>
          </w:p>
        </w:tc>
      </w:tr>
      <w:tr w:rsidR="00B33A4C" w:rsidRPr="00A10AA1" w:rsidTr="0042339F">
        <w:trPr>
          <w:trHeight w:val="340"/>
        </w:trPr>
        <w:tc>
          <w:tcPr>
            <w:tcW w:w="565" w:type="dxa"/>
            <w:vMerge/>
          </w:tcPr>
          <w:p w:rsidR="00B33A4C" w:rsidRPr="00A10AA1" w:rsidRDefault="00B33A4C" w:rsidP="0042339F">
            <w:pPr>
              <w:ind w:right="567"/>
              <w:contextualSpacing/>
              <w:jc w:val="center"/>
              <w:rPr>
                <w:b/>
              </w:rPr>
            </w:pPr>
          </w:p>
        </w:tc>
        <w:tc>
          <w:tcPr>
            <w:tcW w:w="4397" w:type="dxa"/>
          </w:tcPr>
          <w:p w:rsidR="00B33A4C" w:rsidRPr="00A10AA1" w:rsidRDefault="00B33A4C" w:rsidP="0042339F">
            <w:pPr>
              <w:ind w:right="567"/>
              <w:contextualSpacing/>
              <w:rPr>
                <w:b/>
              </w:rPr>
            </w:pPr>
            <w:r w:rsidRPr="00A10AA1">
              <w:rPr>
                <w:b/>
              </w:rPr>
              <w:t>ИТОГО</w:t>
            </w:r>
          </w:p>
        </w:tc>
        <w:tc>
          <w:tcPr>
            <w:tcW w:w="2268" w:type="dxa"/>
          </w:tcPr>
          <w:p w:rsidR="00B33A4C" w:rsidRPr="00A10AA1" w:rsidRDefault="00B84071" w:rsidP="0042339F">
            <w:pPr>
              <w:ind w:right="567"/>
              <w:contextualSpacing/>
              <w:jc w:val="center"/>
              <w:rPr>
                <w:b/>
              </w:rPr>
            </w:pPr>
            <w:r>
              <w:rPr>
                <w:b/>
              </w:rPr>
              <w:t>(782</w:t>
            </w:r>
            <w:r w:rsidR="00831808">
              <w:rPr>
                <w:b/>
              </w:rPr>
              <w:t>)  23</w:t>
            </w:r>
            <w:r w:rsidR="00B33A4C" w:rsidRPr="00A10AA1">
              <w:rPr>
                <w:b/>
              </w:rPr>
              <w:t xml:space="preserve"> часа</w:t>
            </w:r>
          </w:p>
        </w:tc>
        <w:tc>
          <w:tcPr>
            <w:tcW w:w="2268" w:type="dxa"/>
          </w:tcPr>
          <w:p w:rsidR="00B33A4C" w:rsidRPr="00A10AA1" w:rsidRDefault="00831808" w:rsidP="00B84071">
            <w:pPr>
              <w:ind w:right="567"/>
              <w:contextualSpacing/>
              <w:jc w:val="center"/>
            </w:pPr>
            <w:r>
              <w:rPr>
                <w:b/>
              </w:rPr>
              <w:t>(7</w:t>
            </w:r>
            <w:r w:rsidR="00B84071">
              <w:rPr>
                <w:b/>
              </w:rPr>
              <w:t>82</w:t>
            </w:r>
            <w:r>
              <w:rPr>
                <w:b/>
              </w:rPr>
              <w:t>)  23</w:t>
            </w:r>
            <w:r w:rsidR="00B33A4C" w:rsidRPr="00A10AA1">
              <w:rPr>
                <w:b/>
              </w:rPr>
              <w:t xml:space="preserve"> часа</w:t>
            </w:r>
          </w:p>
        </w:tc>
      </w:tr>
      <w:tr w:rsidR="00B33A4C" w:rsidRPr="00A10AA1" w:rsidTr="0042339F">
        <w:trPr>
          <w:trHeight w:val="340"/>
        </w:trPr>
        <w:tc>
          <w:tcPr>
            <w:tcW w:w="9498" w:type="dxa"/>
            <w:gridSpan w:val="4"/>
          </w:tcPr>
          <w:p w:rsidR="00B33A4C" w:rsidRPr="00A10AA1" w:rsidRDefault="00B33A4C" w:rsidP="0042339F">
            <w:pPr>
              <w:ind w:right="-1"/>
              <w:contextualSpacing/>
              <w:jc w:val="center"/>
              <w:rPr>
                <w:b/>
              </w:rPr>
            </w:pPr>
            <w:r w:rsidRPr="00A10AA1">
              <w:rPr>
                <w:b/>
              </w:rPr>
              <w:t>УЧЕБНЫЕ ПРЕДМЕТЫ ПО ВЫБОРУ НА БАЗОВОМ УРОВНЕ</w:t>
            </w:r>
          </w:p>
        </w:tc>
      </w:tr>
      <w:tr w:rsidR="00B33A4C" w:rsidRPr="00A10AA1" w:rsidTr="0042339F">
        <w:trPr>
          <w:trHeight w:val="313"/>
        </w:trPr>
        <w:tc>
          <w:tcPr>
            <w:tcW w:w="565" w:type="dxa"/>
            <w:vMerge w:val="restart"/>
            <w:textDirection w:val="btLr"/>
          </w:tcPr>
          <w:p w:rsidR="00B33A4C" w:rsidRPr="00A10AA1" w:rsidRDefault="00B33A4C" w:rsidP="0042339F">
            <w:pPr>
              <w:ind w:left="113" w:right="567"/>
              <w:contextualSpacing/>
              <w:rPr>
                <w:b/>
              </w:rPr>
            </w:pPr>
            <w:r w:rsidRPr="00A10AA1">
              <w:rPr>
                <w:b/>
              </w:rPr>
              <w:t>ВАРИАТИВНА ЧАСТ</w:t>
            </w:r>
            <w:r>
              <w:rPr>
                <w:b/>
              </w:rPr>
              <w:t>Ь</w:t>
            </w:r>
          </w:p>
        </w:tc>
        <w:tc>
          <w:tcPr>
            <w:tcW w:w="4397" w:type="dxa"/>
            <w:vMerge w:val="restart"/>
          </w:tcPr>
          <w:p w:rsidR="00B33A4C" w:rsidRPr="00A10AA1" w:rsidRDefault="00B33A4C" w:rsidP="0042339F">
            <w:pPr>
              <w:ind w:right="567"/>
              <w:contextualSpacing/>
              <w:jc w:val="center"/>
              <w:rPr>
                <w:b/>
              </w:rPr>
            </w:pPr>
            <w:r w:rsidRPr="00A10AA1">
              <w:rPr>
                <w:b/>
              </w:rPr>
              <w:t>Учебные предметы</w:t>
            </w:r>
          </w:p>
        </w:tc>
        <w:tc>
          <w:tcPr>
            <w:tcW w:w="4536" w:type="dxa"/>
            <w:gridSpan w:val="2"/>
          </w:tcPr>
          <w:p w:rsidR="00B33A4C" w:rsidRPr="00A10AA1" w:rsidRDefault="00B33A4C" w:rsidP="0042339F">
            <w:pPr>
              <w:ind w:right="-1"/>
              <w:contextualSpacing/>
              <w:jc w:val="center"/>
              <w:rPr>
                <w:b/>
              </w:rPr>
            </w:pPr>
            <w:r w:rsidRPr="00A10AA1">
              <w:rPr>
                <w:b/>
              </w:rPr>
              <w:t>Количество часов в год (неделю)</w:t>
            </w:r>
          </w:p>
        </w:tc>
      </w:tr>
      <w:tr w:rsidR="00B33A4C" w:rsidRPr="00A10AA1" w:rsidTr="0042339F">
        <w:trPr>
          <w:trHeight w:val="285"/>
        </w:trPr>
        <w:tc>
          <w:tcPr>
            <w:tcW w:w="565" w:type="dxa"/>
            <w:vMerge/>
          </w:tcPr>
          <w:p w:rsidR="00B33A4C" w:rsidRPr="00A10AA1" w:rsidRDefault="00B33A4C" w:rsidP="0042339F">
            <w:pPr>
              <w:ind w:right="567"/>
              <w:contextualSpacing/>
              <w:jc w:val="center"/>
              <w:rPr>
                <w:b/>
              </w:rPr>
            </w:pPr>
          </w:p>
        </w:tc>
        <w:tc>
          <w:tcPr>
            <w:tcW w:w="4397" w:type="dxa"/>
            <w:vMerge/>
          </w:tcPr>
          <w:p w:rsidR="00B33A4C" w:rsidRPr="00A10AA1" w:rsidRDefault="00B33A4C" w:rsidP="0042339F">
            <w:pPr>
              <w:ind w:right="567"/>
              <w:contextualSpacing/>
              <w:jc w:val="center"/>
              <w:rPr>
                <w:b/>
              </w:rPr>
            </w:pPr>
          </w:p>
        </w:tc>
        <w:tc>
          <w:tcPr>
            <w:tcW w:w="2268" w:type="dxa"/>
          </w:tcPr>
          <w:p w:rsidR="00B33A4C" w:rsidRPr="00A10AA1" w:rsidRDefault="00B33A4C" w:rsidP="0042339F">
            <w:pPr>
              <w:ind w:right="567"/>
              <w:contextualSpacing/>
              <w:jc w:val="center"/>
              <w:rPr>
                <w:b/>
              </w:rPr>
            </w:pPr>
            <w:r w:rsidRPr="00A10AA1">
              <w:rPr>
                <w:b/>
              </w:rPr>
              <w:t>10 класс</w:t>
            </w:r>
          </w:p>
        </w:tc>
        <w:tc>
          <w:tcPr>
            <w:tcW w:w="2268" w:type="dxa"/>
          </w:tcPr>
          <w:p w:rsidR="00B33A4C" w:rsidRPr="00A10AA1" w:rsidRDefault="00B33A4C" w:rsidP="0042339F">
            <w:pPr>
              <w:ind w:right="567"/>
              <w:contextualSpacing/>
              <w:rPr>
                <w:b/>
              </w:rPr>
            </w:pPr>
            <w:r w:rsidRPr="00A10AA1">
              <w:rPr>
                <w:b/>
              </w:rPr>
              <w:t xml:space="preserve">         11 класс</w:t>
            </w:r>
          </w:p>
        </w:tc>
      </w:tr>
      <w:tr w:rsidR="00B33A4C" w:rsidRPr="00A10AA1" w:rsidTr="0042339F">
        <w:tc>
          <w:tcPr>
            <w:tcW w:w="565" w:type="dxa"/>
            <w:vMerge/>
          </w:tcPr>
          <w:p w:rsidR="00B33A4C" w:rsidRPr="00A10AA1" w:rsidRDefault="00B33A4C" w:rsidP="0042339F">
            <w:pPr>
              <w:ind w:right="567"/>
              <w:contextualSpacing/>
              <w:jc w:val="center"/>
              <w:rPr>
                <w:b/>
              </w:rPr>
            </w:pPr>
          </w:p>
        </w:tc>
        <w:tc>
          <w:tcPr>
            <w:tcW w:w="4397" w:type="dxa"/>
          </w:tcPr>
          <w:p w:rsidR="00B33A4C" w:rsidRPr="00A10AA1" w:rsidRDefault="00B33A4C" w:rsidP="0042339F">
            <w:pPr>
              <w:ind w:right="567"/>
              <w:contextualSpacing/>
            </w:pPr>
            <w:r w:rsidRPr="00A10AA1">
              <w:t xml:space="preserve">Информатика </w:t>
            </w:r>
          </w:p>
        </w:tc>
        <w:tc>
          <w:tcPr>
            <w:tcW w:w="2268" w:type="dxa"/>
          </w:tcPr>
          <w:p w:rsidR="00B33A4C" w:rsidRPr="00A10AA1" w:rsidRDefault="00B33A4C" w:rsidP="0042339F">
            <w:pPr>
              <w:ind w:right="567"/>
              <w:contextualSpacing/>
              <w:jc w:val="center"/>
            </w:pPr>
            <w:r w:rsidRPr="00A10AA1">
              <w:t>34(1)</w:t>
            </w:r>
          </w:p>
        </w:tc>
        <w:tc>
          <w:tcPr>
            <w:tcW w:w="2268" w:type="dxa"/>
          </w:tcPr>
          <w:p w:rsidR="00B33A4C" w:rsidRPr="00A10AA1" w:rsidRDefault="00B33A4C" w:rsidP="0042339F">
            <w:pPr>
              <w:ind w:right="567"/>
              <w:contextualSpacing/>
              <w:jc w:val="center"/>
            </w:pPr>
            <w:r w:rsidRPr="00A10AA1">
              <w:t>34 (1)</w:t>
            </w:r>
          </w:p>
        </w:tc>
      </w:tr>
      <w:tr w:rsidR="00B33A4C" w:rsidRPr="00A10AA1" w:rsidTr="0042339F">
        <w:tc>
          <w:tcPr>
            <w:tcW w:w="565" w:type="dxa"/>
            <w:vMerge/>
          </w:tcPr>
          <w:p w:rsidR="00B33A4C" w:rsidRPr="00A10AA1" w:rsidRDefault="00B33A4C" w:rsidP="0042339F">
            <w:pPr>
              <w:ind w:right="567"/>
              <w:contextualSpacing/>
              <w:jc w:val="center"/>
              <w:rPr>
                <w:b/>
              </w:rPr>
            </w:pPr>
          </w:p>
        </w:tc>
        <w:tc>
          <w:tcPr>
            <w:tcW w:w="4397" w:type="dxa"/>
          </w:tcPr>
          <w:p w:rsidR="00B33A4C" w:rsidRPr="00A10AA1" w:rsidRDefault="00B33A4C" w:rsidP="0042339F">
            <w:pPr>
              <w:ind w:right="567"/>
              <w:contextualSpacing/>
            </w:pPr>
            <w:r w:rsidRPr="00A10AA1">
              <w:t>Обществознание (без разделов экономика и право)</w:t>
            </w:r>
          </w:p>
        </w:tc>
        <w:tc>
          <w:tcPr>
            <w:tcW w:w="2268" w:type="dxa"/>
          </w:tcPr>
          <w:p w:rsidR="00B33A4C" w:rsidRPr="00A10AA1" w:rsidRDefault="00B33A4C" w:rsidP="0042339F">
            <w:pPr>
              <w:ind w:right="567"/>
              <w:contextualSpacing/>
              <w:jc w:val="center"/>
            </w:pPr>
            <w:r w:rsidRPr="00A10AA1">
              <w:t>34(1)</w:t>
            </w:r>
          </w:p>
          <w:p w:rsidR="00B33A4C" w:rsidRPr="00A10AA1" w:rsidRDefault="00B33A4C" w:rsidP="0042339F">
            <w:pPr>
              <w:ind w:right="567"/>
              <w:contextualSpacing/>
              <w:jc w:val="center"/>
            </w:pPr>
          </w:p>
        </w:tc>
        <w:tc>
          <w:tcPr>
            <w:tcW w:w="2268" w:type="dxa"/>
          </w:tcPr>
          <w:p w:rsidR="00B33A4C" w:rsidRPr="00A10AA1" w:rsidRDefault="00B33A4C" w:rsidP="0042339F">
            <w:pPr>
              <w:ind w:right="567"/>
              <w:contextualSpacing/>
              <w:jc w:val="center"/>
            </w:pPr>
            <w:r w:rsidRPr="00A10AA1">
              <w:t>34 (1)</w:t>
            </w:r>
          </w:p>
          <w:p w:rsidR="00B33A4C" w:rsidRPr="00A10AA1" w:rsidRDefault="00B33A4C" w:rsidP="0042339F">
            <w:pPr>
              <w:ind w:right="-108"/>
              <w:contextualSpacing/>
              <w:jc w:val="center"/>
            </w:pPr>
          </w:p>
        </w:tc>
      </w:tr>
      <w:tr w:rsidR="00B33A4C" w:rsidRPr="00A10AA1" w:rsidTr="0042339F">
        <w:tc>
          <w:tcPr>
            <w:tcW w:w="565" w:type="dxa"/>
            <w:vMerge/>
          </w:tcPr>
          <w:p w:rsidR="00B33A4C" w:rsidRPr="00A10AA1" w:rsidRDefault="00B33A4C" w:rsidP="0042339F">
            <w:pPr>
              <w:ind w:right="567"/>
              <w:contextualSpacing/>
              <w:jc w:val="center"/>
              <w:rPr>
                <w:b/>
              </w:rPr>
            </w:pPr>
          </w:p>
        </w:tc>
        <w:tc>
          <w:tcPr>
            <w:tcW w:w="4397" w:type="dxa"/>
          </w:tcPr>
          <w:p w:rsidR="00B33A4C" w:rsidRPr="00A10AA1" w:rsidRDefault="00B33A4C" w:rsidP="0042339F">
            <w:pPr>
              <w:ind w:right="567"/>
              <w:contextualSpacing/>
            </w:pPr>
            <w:r w:rsidRPr="00A10AA1">
              <w:t>МХК</w:t>
            </w:r>
          </w:p>
        </w:tc>
        <w:tc>
          <w:tcPr>
            <w:tcW w:w="2268" w:type="dxa"/>
          </w:tcPr>
          <w:p w:rsidR="00B33A4C" w:rsidRPr="00A10AA1" w:rsidRDefault="00B33A4C" w:rsidP="0042339F">
            <w:pPr>
              <w:ind w:right="-144"/>
              <w:contextualSpacing/>
            </w:pPr>
            <w:r w:rsidRPr="00A10AA1">
              <w:t xml:space="preserve">         34 (1)</w:t>
            </w:r>
          </w:p>
        </w:tc>
        <w:tc>
          <w:tcPr>
            <w:tcW w:w="2268" w:type="dxa"/>
          </w:tcPr>
          <w:p w:rsidR="00B33A4C" w:rsidRPr="00A10AA1" w:rsidRDefault="00B33A4C" w:rsidP="0042339F">
            <w:pPr>
              <w:ind w:right="567"/>
              <w:contextualSpacing/>
              <w:jc w:val="center"/>
            </w:pPr>
            <w:r w:rsidRPr="00A10AA1">
              <w:t>34 (1)</w:t>
            </w:r>
          </w:p>
        </w:tc>
      </w:tr>
      <w:tr w:rsidR="00B33A4C" w:rsidRPr="00A10AA1" w:rsidTr="0042339F">
        <w:trPr>
          <w:trHeight w:val="213"/>
        </w:trPr>
        <w:tc>
          <w:tcPr>
            <w:tcW w:w="565" w:type="dxa"/>
            <w:vMerge/>
          </w:tcPr>
          <w:p w:rsidR="00B33A4C" w:rsidRPr="00A10AA1" w:rsidRDefault="00B33A4C" w:rsidP="0042339F">
            <w:pPr>
              <w:ind w:right="567"/>
              <w:contextualSpacing/>
              <w:jc w:val="center"/>
              <w:rPr>
                <w:b/>
              </w:rPr>
            </w:pPr>
          </w:p>
        </w:tc>
        <w:tc>
          <w:tcPr>
            <w:tcW w:w="4397" w:type="dxa"/>
          </w:tcPr>
          <w:p w:rsidR="00B33A4C" w:rsidRPr="00A10AA1" w:rsidRDefault="00B33A4C" w:rsidP="0042339F">
            <w:pPr>
              <w:ind w:right="567"/>
              <w:contextualSpacing/>
            </w:pPr>
            <w:r w:rsidRPr="00A10AA1">
              <w:t>География</w:t>
            </w:r>
          </w:p>
        </w:tc>
        <w:tc>
          <w:tcPr>
            <w:tcW w:w="2268" w:type="dxa"/>
          </w:tcPr>
          <w:p w:rsidR="00B33A4C" w:rsidRPr="00A10AA1" w:rsidRDefault="00B33A4C" w:rsidP="0042339F">
            <w:pPr>
              <w:ind w:right="-144"/>
              <w:contextualSpacing/>
            </w:pPr>
            <w:r w:rsidRPr="00A10AA1">
              <w:t xml:space="preserve">         34 (1)</w:t>
            </w:r>
          </w:p>
        </w:tc>
        <w:tc>
          <w:tcPr>
            <w:tcW w:w="2268" w:type="dxa"/>
          </w:tcPr>
          <w:p w:rsidR="00B33A4C" w:rsidRPr="00A10AA1" w:rsidRDefault="00B33A4C" w:rsidP="0042339F">
            <w:pPr>
              <w:ind w:right="567"/>
              <w:contextualSpacing/>
              <w:jc w:val="center"/>
            </w:pPr>
            <w:r w:rsidRPr="00A10AA1">
              <w:t>34 (1)</w:t>
            </w:r>
          </w:p>
        </w:tc>
      </w:tr>
      <w:tr w:rsidR="00B33A4C" w:rsidRPr="00A10AA1" w:rsidTr="0042339F">
        <w:tc>
          <w:tcPr>
            <w:tcW w:w="565" w:type="dxa"/>
            <w:vMerge/>
          </w:tcPr>
          <w:p w:rsidR="00B33A4C" w:rsidRPr="00A10AA1" w:rsidRDefault="00B33A4C" w:rsidP="0042339F">
            <w:pPr>
              <w:ind w:right="567"/>
              <w:contextualSpacing/>
              <w:jc w:val="center"/>
              <w:rPr>
                <w:b/>
              </w:rPr>
            </w:pPr>
          </w:p>
        </w:tc>
        <w:tc>
          <w:tcPr>
            <w:tcW w:w="4397" w:type="dxa"/>
          </w:tcPr>
          <w:p w:rsidR="00B33A4C" w:rsidRPr="00A10AA1" w:rsidRDefault="00B33A4C" w:rsidP="0042339F">
            <w:pPr>
              <w:ind w:right="567"/>
              <w:contextualSpacing/>
            </w:pPr>
            <w:r w:rsidRPr="00A10AA1">
              <w:t>Химия</w:t>
            </w:r>
          </w:p>
        </w:tc>
        <w:tc>
          <w:tcPr>
            <w:tcW w:w="2268" w:type="dxa"/>
          </w:tcPr>
          <w:p w:rsidR="00B33A4C" w:rsidRPr="00A10AA1" w:rsidRDefault="00B33A4C" w:rsidP="0042339F">
            <w:pPr>
              <w:ind w:right="567"/>
              <w:contextualSpacing/>
              <w:jc w:val="center"/>
            </w:pPr>
            <w:r w:rsidRPr="00A10AA1">
              <w:t>34 (1)</w:t>
            </w:r>
          </w:p>
        </w:tc>
        <w:tc>
          <w:tcPr>
            <w:tcW w:w="2268" w:type="dxa"/>
          </w:tcPr>
          <w:p w:rsidR="00B33A4C" w:rsidRPr="00A10AA1" w:rsidRDefault="00B33A4C" w:rsidP="0042339F">
            <w:pPr>
              <w:ind w:right="567"/>
              <w:contextualSpacing/>
              <w:jc w:val="center"/>
            </w:pPr>
            <w:r w:rsidRPr="00A10AA1">
              <w:t>34 (1)</w:t>
            </w:r>
          </w:p>
        </w:tc>
      </w:tr>
      <w:tr w:rsidR="00B33A4C" w:rsidRPr="00A10AA1" w:rsidTr="0042339F">
        <w:tc>
          <w:tcPr>
            <w:tcW w:w="565" w:type="dxa"/>
            <w:vMerge/>
          </w:tcPr>
          <w:p w:rsidR="00B33A4C" w:rsidRPr="00A10AA1" w:rsidRDefault="00B33A4C" w:rsidP="0042339F">
            <w:pPr>
              <w:ind w:right="567"/>
              <w:contextualSpacing/>
              <w:jc w:val="center"/>
              <w:rPr>
                <w:b/>
              </w:rPr>
            </w:pPr>
          </w:p>
        </w:tc>
        <w:tc>
          <w:tcPr>
            <w:tcW w:w="4397" w:type="dxa"/>
          </w:tcPr>
          <w:p w:rsidR="00B33A4C" w:rsidRPr="00A10AA1" w:rsidRDefault="00B33A4C" w:rsidP="0042339F">
            <w:pPr>
              <w:ind w:right="567"/>
              <w:contextualSpacing/>
            </w:pPr>
            <w:r w:rsidRPr="00A10AA1">
              <w:t>Биология</w:t>
            </w:r>
          </w:p>
        </w:tc>
        <w:tc>
          <w:tcPr>
            <w:tcW w:w="2268" w:type="dxa"/>
          </w:tcPr>
          <w:p w:rsidR="00B33A4C" w:rsidRPr="00A10AA1" w:rsidRDefault="00B33A4C" w:rsidP="0042339F">
            <w:pPr>
              <w:ind w:right="567"/>
              <w:contextualSpacing/>
              <w:jc w:val="center"/>
            </w:pPr>
            <w:r w:rsidRPr="00A10AA1">
              <w:t>34 (1)</w:t>
            </w:r>
          </w:p>
        </w:tc>
        <w:tc>
          <w:tcPr>
            <w:tcW w:w="2268" w:type="dxa"/>
          </w:tcPr>
          <w:p w:rsidR="00B33A4C" w:rsidRPr="00A10AA1" w:rsidRDefault="00B33A4C" w:rsidP="0042339F">
            <w:pPr>
              <w:ind w:right="567"/>
              <w:contextualSpacing/>
              <w:jc w:val="center"/>
            </w:pPr>
            <w:r w:rsidRPr="00A10AA1">
              <w:t>34 (1)</w:t>
            </w:r>
          </w:p>
        </w:tc>
      </w:tr>
      <w:tr w:rsidR="00B33A4C" w:rsidRPr="00A10AA1" w:rsidTr="0042339F">
        <w:tc>
          <w:tcPr>
            <w:tcW w:w="565" w:type="dxa"/>
            <w:vMerge/>
          </w:tcPr>
          <w:p w:rsidR="00B33A4C" w:rsidRPr="00A10AA1" w:rsidRDefault="00B33A4C" w:rsidP="0042339F">
            <w:pPr>
              <w:ind w:right="567"/>
              <w:contextualSpacing/>
              <w:jc w:val="center"/>
              <w:rPr>
                <w:b/>
              </w:rPr>
            </w:pPr>
          </w:p>
        </w:tc>
        <w:tc>
          <w:tcPr>
            <w:tcW w:w="4397" w:type="dxa"/>
          </w:tcPr>
          <w:p w:rsidR="00B33A4C" w:rsidRPr="00B93AED" w:rsidRDefault="00B33A4C" w:rsidP="0042339F">
            <w:pPr>
              <w:ind w:right="567"/>
              <w:contextualSpacing/>
            </w:pPr>
            <w:r w:rsidRPr="00B93AED">
              <w:t xml:space="preserve">Физика </w:t>
            </w:r>
          </w:p>
        </w:tc>
        <w:tc>
          <w:tcPr>
            <w:tcW w:w="2268" w:type="dxa"/>
          </w:tcPr>
          <w:p w:rsidR="00B33A4C" w:rsidRPr="00AE0B29" w:rsidRDefault="00B33A4C" w:rsidP="0042339F">
            <w:pPr>
              <w:ind w:right="-144"/>
              <w:contextualSpacing/>
            </w:pPr>
            <w:r w:rsidRPr="00AE0B29">
              <w:t xml:space="preserve">        68 (2)</w:t>
            </w:r>
          </w:p>
        </w:tc>
        <w:tc>
          <w:tcPr>
            <w:tcW w:w="2268" w:type="dxa"/>
          </w:tcPr>
          <w:p w:rsidR="00B33A4C" w:rsidRPr="00AE0B29" w:rsidRDefault="00B33A4C" w:rsidP="0042339F">
            <w:pPr>
              <w:ind w:right="567"/>
              <w:contextualSpacing/>
              <w:jc w:val="center"/>
            </w:pPr>
            <w:r w:rsidRPr="00AE0B29">
              <w:t>68(2)</w:t>
            </w:r>
          </w:p>
        </w:tc>
      </w:tr>
      <w:tr w:rsidR="00B33A4C" w:rsidRPr="00A10AA1" w:rsidTr="0042339F">
        <w:trPr>
          <w:trHeight w:val="340"/>
        </w:trPr>
        <w:tc>
          <w:tcPr>
            <w:tcW w:w="565" w:type="dxa"/>
            <w:vMerge/>
          </w:tcPr>
          <w:p w:rsidR="00B33A4C" w:rsidRPr="00A10AA1" w:rsidRDefault="00B33A4C" w:rsidP="0042339F">
            <w:pPr>
              <w:ind w:right="567"/>
              <w:contextualSpacing/>
              <w:jc w:val="center"/>
              <w:rPr>
                <w:b/>
              </w:rPr>
            </w:pPr>
          </w:p>
        </w:tc>
        <w:tc>
          <w:tcPr>
            <w:tcW w:w="4397" w:type="dxa"/>
          </w:tcPr>
          <w:p w:rsidR="00B33A4C" w:rsidRPr="00A10AA1" w:rsidRDefault="00B33A4C" w:rsidP="0042339F">
            <w:pPr>
              <w:ind w:right="567"/>
              <w:contextualSpacing/>
              <w:rPr>
                <w:b/>
              </w:rPr>
            </w:pPr>
            <w:r w:rsidRPr="00A10AA1">
              <w:rPr>
                <w:b/>
              </w:rPr>
              <w:t xml:space="preserve">ИТОГО </w:t>
            </w:r>
          </w:p>
        </w:tc>
        <w:tc>
          <w:tcPr>
            <w:tcW w:w="2268" w:type="dxa"/>
          </w:tcPr>
          <w:p w:rsidR="00B33A4C" w:rsidRPr="00A10AA1" w:rsidRDefault="00B33A4C" w:rsidP="0042339F">
            <w:pPr>
              <w:tabs>
                <w:tab w:val="left" w:pos="666"/>
                <w:tab w:val="left" w:pos="795"/>
                <w:tab w:val="center" w:pos="2710"/>
              </w:tabs>
              <w:ind w:right="567"/>
              <w:contextualSpacing/>
              <w:rPr>
                <w:b/>
              </w:rPr>
            </w:pPr>
            <w:r w:rsidRPr="00A10AA1">
              <w:rPr>
                <w:b/>
              </w:rPr>
              <w:t xml:space="preserve">      272 (8)ч</w:t>
            </w:r>
            <w:r w:rsidRPr="00A10AA1">
              <w:rPr>
                <w:b/>
              </w:rPr>
              <w:tab/>
            </w:r>
          </w:p>
        </w:tc>
        <w:tc>
          <w:tcPr>
            <w:tcW w:w="2268" w:type="dxa"/>
          </w:tcPr>
          <w:p w:rsidR="00B33A4C" w:rsidRPr="00A10AA1" w:rsidRDefault="00B33A4C" w:rsidP="0042339F">
            <w:pPr>
              <w:tabs>
                <w:tab w:val="left" w:pos="795"/>
                <w:tab w:val="center" w:pos="2710"/>
              </w:tabs>
              <w:ind w:right="567"/>
              <w:contextualSpacing/>
              <w:jc w:val="center"/>
              <w:rPr>
                <w:b/>
              </w:rPr>
            </w:pPr>
            <w:r w:rsidRPr="00A10AA1">
              <w:rPr>
                <w:b/>
              </w:rPr>
              <w:t>272 (8)ч</w:t>
            </w:r>
          </w:p>
        </w:tc>
      </w:tr>
      <w:tr w:rsidR="00B33A4C" w:rsidRPr="00A10AA1" w:rsidTr="0042339F">
        <w:tc>
          <w:tcPr>
            <w:tcW w:w="9498" w:type="dxa"/>
            <w:gridSpan w:val="4"/>
          </w:tcPr>
          <w:p w:rsidR="00B33A4C" w:rsidRPr="00A10AA1" w:rsidRDefault="00B33A4C" w:rsidP="0042339F">
            <w:pPr>
              <w:ind w:right="-1"/>
              <w:contextualSpacing/>
              <w:jc w:val="center"/>
              <w:rPr>
                <w:b/>
              </w:rPr>
            </w:pPr>
            <w:r w:rsidRPr="00A10AA1">
              <w:rPr>
                <w:b/>
              </w:rPr>
              <w:t>РЕГИОНАЛЬНЫЙ КОМПОНЕНТ</w:t>
            </w:r>
          </w:p>
        </w:tc>
      </w:tr>
      <w:tr w:rsidR="00B33A4C" w:rsidRPr="00A10AA1" w:rsidTr="0042339F">
        <w:tc>
          <w:tcPr>
            <w:tcW w:w="565" w:type="dxa"/>
            <w:vMerge w:val="restart"/>
          </w:tcPr>
          <w:p w:rsidR="00B33A4C" w:rsidRPr="00A10AA1" w:rsidRDefault="00B33A4C" w:rsidP="0042339F">
            <w:pPr>
              <w:ind w:right="-1"/>
              <w:contextualSpacing/>
              <w:jc w:val="center"/>
            </w:pPr>
          </w:p>
        </w:tc>
        <w:tc>
          <w:tcPr>
            <w:tcW w:w="4397" w:type="dxa"/>
          </w:tcPr>
          <w:p w:rsidR="00B33A4C" w:rsidRPr="00A10AA1" w:rsidRDefault="00B33A4C" w:rsidP="0042339F">
            <w:pPr>
              <w:ind w:right="-1"/>
              <w:contextualSpacing/>
              <w:jc w:val="center"/>
              <w:rPr>
                <w:b/>
              </w:rPr>
            </w:pPr>
            <w:r w:rsidRPr="00A10AA1">
              <w:rPr>
                <w:b/>
              </w:rPr>
              <w:t>Учебные предметы</w:t>
            </w:r>
          </w:p>
        </w:tc>
        <w:tc>
          <w:tcPr>
            <w:tcW w:w="2268" w:type="dxa"/>
          </w:tcPr>
          <w:p w:rsidR="00B33A4C" w:rsidRPr="00A10AA1" w:rsidRDefault="00B33A4C" w:rsidP="0042339F">
            <w:pPr>
              <w:ind w:right="567"/>
              <w:contextualSpacing/>
              <w:jc w:val="center"/>
              <w:rPr>
                <w:b/>
              </w:rPr>
            </w:pPr>
            <w:r w:rsidRPr="00A10AA1">
              <w:rPr>
                <w:b/>
              </w:rPr>
              <w:t>10 класс</w:t>
            </w:r>
          </w:p>
        </w:tc>
        <w:tc>
          <w:tcPr>
            <w:tcW w:w="2268" w:type="dxa"/>
          </w:tcPr>
          <w:p w:rsidR="00B33A4C" w:rsidRPr="00A10AA1" w:rsidRDefault="00B33A4C" w:rsidP="0042339F">
            <w:pPr>
              <w:ind w:right="567"/>
              <w:contextualSpacing/>
              <w:jc w:val="center"/>
              <w:rPr>
                <w:b/>
              </w:rPr>
            </w:pPr>
            <w:r w:rsidRPr="00A10AA1">
              <w:rPr>
                <w:b/>
              </w:rPr>
              <w:t xml:space="preserve">          11 класс</w:t>
            </w:r>
          </w:p>
        </w:tc>
      </w:tr>
      <w:tr w:rsidR="00B33A4C" w:rsidRPr="00A10AA1" w:rsidTr="0042339F">
        <w:tc>
          <w:tcPr>
            <w:tcW w:w="565" w:type="dxa"/>
            <w:vMerge/>
          </w:tcPr>
          <w:p w:rsidR="00B33A4C" w:rsidRPr="00A10AA1" w:rsidRDefault="00B33A4C" w:rsidP="0042339F">
            <w:pPr>
              <w:ind w:right="567"/>
              <w:contextualSpacing/>
              <w:jc w:val="center"/>
              <w:rPr>
                <w:b/>
              </w:rPr>
            </w:pPr>
          </w:p>
        </w:tc>
        <w:tc>
          <w:tcPr>
            <w:tcW w:w="4397" w:type="dxa"/>
          </w:tcPr>
          <w:p w:rsidR="00B33A4C" w:rsidRPr="00A10AA1" w:rsidRDefault="00DB6370" w:rsidP="0042339F">
            <w:pPr>
              <w:ind w:right="567"/>
              <w:contextualSpacing/>
            </w:pPr>
            <w:r>
              <w:t>Родной</w:t>
            </w:r>
            <w:r w:rsidR="00B33A4C" w:rsidRPr="00A10AA1">
              <w:t xml:space="preserve"> язык</w:t>
            </w:r>
          </w:p>
        </w:tc>
        <w:tc>
          <w:tcPr>
            <w:tcW w:w="2268" w:type="dxa"/>
          </w:tcPr>
          <w:p w:rsidR="00B33A4C" w:rsidRPr="008C6879" w:rsidRDefault="00B33A4C" w:rsidP="0042339F">
            <w:pPr>
              <w:ind w:right="567"/>
              <w:contextualSpacing/>
              <w:jc w:val="center"/>
            </w:pPr>
            <w:r w:rsidRPr="008C6879">
              <w:t>34 (1)</w:t>
            </w:r>
          </w:p>
        </w:tc>
        <w:tc>
          <w:tcPr>
            <w:tcW w:w="2268" w:type="dxa"/>
          </w:tcPr>
          <w:p w:rsidR="00B33A4C" w:rsidRPr="00A10AA1" w:rsidRDefault="00B33A4C" w:rsidP="0042339F">
            <w:pPr>
              <w:ind w:right="567"/>
              <w:contextualSpacing/>
              <w:jc w:val="center"/>
            </w:pPr>
            <w:r w:rsidRPr="00A10AA1">
              <w:t>34 (1)</w:t>
            </w:r>
          </w:p>
        </w:tc>
      </w:tr>
      <w:tr w:rsidR="00B33A4C" w:rsidRPr="00A10AA1" w:rsidTr="0042339F">
        <w:tc>
          <w:tcPr>
            <w:tcW w:w="565" w:type="dxa"/>
            <w:vMerge/>
          </w:tcPr>
          <w:p w:rsidR="00B33A4C" w:rsidRPr="00A10AA1" w:rsidRDefault="00B33A4C" w:rsidP="0042339F">
            <w:pPr>
              <w:ind w:right="567"/>
              <w:contextualSpacing/>
              <w:jc w:val="center"/>
            </w:pPr>
          </w:p>
        </w:tc>
        <w:tc>
          <w:tcPr>
            <w:tcW w:w="4397" w:type="dxa"/>
          </w:tcPr>
          <w:p w:rsidR="00B33A4C" w:rsidRPr="00A10AA1" w:rsidRDefault="00DB6370" w:rsidP="0042339F">
            <w:pPr>
              <w:ind w:right="567"/>
              <w:contextualSpacing/>
            </w:pPr>
            <w:r>
              <w:t>Родная</w:t>
            </w:r>
            <w:r w:rsidR="00B33A4C" w:rsidRPr="00A10AA1">
              <w:rPr>
                <w:lang w:val="en-US"/>
              </w:rPr>
              <w:t xml:space="preserve"> </w:t>
            </w:r>
            <w:r w:rsidR="00B33A4C" w:rsidRPr="00A10AA1">
              <w:t>литература</w:t>
            </w:r>
          </w:p>
        </w:tc>
        <w:tc>
          <w:tcPr>
            <w:tcW w:w="2268" w:type="dxa"/>
          </w:tcPr>
          <w:p w:rsidR="00B33A4C" w:rsidRPr="008C6879" w:rsidRDefault="00B33A4C" w:rsidP="0042339F">
            <w:pPr>
              <w:ind w:right="567"/>
              <w:contextualSpacing/>
              <w:jc w:val="center"/>
            </w:pPr>
            <w:r w:rsidRPr="008C6879">
              <w:t>68 (2)</w:t>
            </w:r>
          </w:p>
        </w:tc>
        <w:tc>
          <w:tcPr>
            <w:tcW w:w="2268" w:type="dxa"/>
          </w:tcPr>
          <w:p w:rsidR="00B33A4C" w:rsidRPr="00A10AA1" w:rsidRDefault="00B33A4C" w:rsidP="0042339F">
            <w:pPr>
              <w:ind w:right="567"/>
              <w:contextualSpacing/>
              <w:jc w:val="center"/>
            </w:pPr>
            <w:r w:rsidRPr="00A10AA1">
              <w:t>68 (2)</w:t>
            </w:r>
          </w:p>
        </w:tc>
      </w:tr>
      <w:tr w:rsidR="00B33A4C" w:rsidRPr="00A10AA1" w:rsidTr="0042339F">
        <w:tc>
          <w:tcPr>
            <w:tcW w:w="565" w:type="dxa"/>
            <w:vMerge/>
          </w:tcPr>
          <w:p w:rsidR="00B33A4C" w:rsidRPr="00A10AA1" w:rsidRDefault="00B33A4C" w:rsidP="0042339F">
            <w:pPr>
              <w:ind w:right="567"/>
              <w:contextualSpacing/>
              <w:jc w:val="center"/>
              <w:rPr>
                <w:b/>
              </w:rPr>
            </w:pPr>
          </w:p>
        </w:tc>
        <w:tc>
          <w:tcPr>
            <w:tcW w:w="4397" w:type="dxa"/>
          </w:tcPr>
          <w:p w:rsidR="00B33A4C" w:rsidRPr="00A10AA1" w:rsidRDefault="00B33A4C" w:rsidP="0042339F">
            <w:pPr>
              <w:ind w:right="567"/>
              <w:contextualSpacing/>
            </w:pPr>
            <w:r w:rsidRPr="00A10AA1">
              <w:t>История Осетии</w:t>
            </w:r>
          </w:p>
        </w:tc>
        <w:tc>
          <w:tcPr>
            <w:tcW w:w="2268" w:type="dxa"/>
          </w:tcPr>
          <w:p w:rsidR="00B33A4C" w:rsidRPr="008C6879" w:rsidRDefault="00B33A4C" w:rsidP="0042339F">
            <w:pPr>
              <w:ind w:right="567"/>
              <w:contextualSpacing/>
              <w:jc w:val="center"/>
            </w:pPr>
            <w:r w:rsidRPr="008C6879">
              <w:t>34 (1)</w:t>
            </w:r>
          </w:p>
        </w:tc>
        <w:tc>
          <w:tcPr>
            <w:tcW w:w="2268" w:type="dxa"/>
          </w:tcPr>
          <w:p w:rsidR="00B33A4C" w:rsidRPr="00A10AA1" w:rsidRDefault="00B33A4C" w:rsidP="0042339F">
            <w:pPr>
              <w:ind w:right="567"/>
              <w:contextualSpacing/>
              <w:jc w:val="center"/>
            </w:pPr>
            <w:r w:rsidRPr="00A10AA1">
              <w:t>34 (1)</w:t>
            </w:r>
          </w:p>
        </w:tc>
      </w:tr>
      <w:tr w:rsidR="00B33A4C" w:rsidRPr="00A10AA1" w:rsidTr="00B33A4C">
        <w:trPr>
          <w:trHeight w:val="291"/>
        </w:trPr>
        <w:tc>
          <w:tcPr>
            <w:tcW w:w="565" w:type="dxa"/>
            <w:vMerge/>
          </w:tcPr>
          <w:p w:rsidR="00B33A4C" w:rsidRPr="00A10AA1" w:rsidRDefault="00B33A4C" w:rsidP="0042339F">
            <w:pPr>
              <w:ind w:right="567"/>
              <w:contextualSpacing/>
              <w:jc w:val="center"/>
              <w:rPr>
                <w:b/>
              </w:rPr>
            </w:pPr>
          </w:p>
        </w:tc>
        <w:tc>
          <w:tcPr>
            <w:tcW w:w="4397" w:type="dxa"/>
          </w:tcPr>
          <w:p w:rsidR="00B33A4C" w:rsidRPr="00AD7ABF" w:rsidRDefault="00B33A4C" w:rsidP="0042339F">
            <w:pPr>
              <w:pStyle w:val="msonormalcxspmiddle"/>
              <w:autoSpaceDE w:val="0"/>
              <w:autoSpaceDN w:val="0"/>
              <w:adjustRightInd w:val="0"/>
              <w:spacing w:after="0"/>
              <w:contextualSpacing/>
              <w:jc w:val="both"/>
              <w:outlineLvl w:val="0"/>
            </w:pPr>
            <w:r w:rsidRPr="00AD7ABF">
              <w:t xml:space="preserve">Традиционная культура осетин </w:t>
            </w:r>
          </w:p>
        </w:tc>
        <w:tc>
          <w:tcPr>
            <w:tcW w:w="2268" w:type="dxa"/>
          </w:tcPr>
          <w:p w:rsidR="00B33A4C" w:rsidRPr="00422A00" w:rsidRDefault="00B33A4C" w:rsidP="0042339F">
            <w:pPr>
              <w:pStyle w:val="msonormalcxspmiddle"/>
              <w:autoSpaceDE w:val="0"/>
              <w:autoSpaceDN w:val="0"/>
              <w:adjustRightInd w:val="0"/>
              <w:spacing w:after="0"/>
              <w:ind w:firstLine="426"/>
              <w:contextualSpacing/>
              <w:jc w:val="both"/>
              <w:outlineLvl w:val="0"/>
            </w:pPr>
            <w:r w:rsidRPr="00422A00">
              <w:rPr>
                <w:sz w:val="22"/>
                <w:szCs w:val="22"/>
              </w:rPr>
              <w:t xml:space="preserve"> 34 (1)</w:t>
            </w:r>
          </w:p>
        </w:tc>
        <w:tc>
          <w:tcPr>
            <w:tcW w:w="2268" w:type="dxa"/>
          </w:tcPr>
          <w:p w:rsidR="00B33A4C" w:rsidRPr="00422A00" w:rsidRDefault="00422A00" w:rsidP="00422A00">
            <w:pPr>
              <w:pStyle w:val="msonormalcxspmiddle"/>
              <w:autoSpaceDE w:val="0"/>
              <w:autoSpaceDN w:val="0"/>
              <w:adjustRightInd w:val="0"/>
              <w:spacing w:after="0"/>
              <w:contextualSpacing/>
              <w:jc w:val="both"/>
              <w:outlineLvl w:val="0"/>
              <w:rPr>
                <w:lang w:val="en-US"/>
              </w:rPr>
            </w:pPr>
            <w:r>
              <w:rPr>
                <w:sz w:val="22"/>
                <w:szCs w:val="22"/>
                <w:lang w:val="en-US"/>
              </w:rPr>
              <w:t xml:space="preserve">      </w:t>
            </w:r>
            <w:r w:rsidRPr="00422A00">
              <w:rPr>
                <w:sz w:val="22"/>
                <w:szCs w:val="22"/>
              </w:rPr>
              <w:t xml:space="preserve"> 34 (1)</w:t>
            </w:r>
          </w:p>
        </w:tc>
      </w:tr>
      <w:tr w:rsidR="00B33A4C" w:rsidRPr="00A10AA1" w:rsidTr="0042339F">
        <w:trPr>
          <w:trHeight w:val="340"/>
        </w:trPr>
        <w:tc>
          <w:tcPr>
            <w:tcW w:w="565" w:type="dxa"/>
            <w:vMerge/>
          </w:tcPr>
          <w:p w:rsidR="00B33A4C" w:rsidRPr="00A10AA1" w:rsidRDefault="00B33A4C" w:rsidP="0042339F">
            <w:pPr>
              <w:ind w:right="567"/>
              <w:contextualSpacing/>
              <w:jc w:val="center"/>
              <w:rPr>
                <w:b/>
              </w:rPr>
            </w:pPr>
          </w:p>
        </w:tc>
        <w:tc>
          <w:tcPr>
            <w:tcW w:w="4397" w:type="dxa"/>
          </w:tcPr>
          <w:p w:rsidR="00B33A4C" w:rsidRPr="00A10AA1" w:rsidRDefault="00B33A4C" w:rsidP="0042339F">
            <w:pPr>
              <w:ind w:right="567"/>
              <w:contextualSpacing/>
              <w:rPr>
                <w:b/>
              </w:rPr>
            </w:pPr>
            <w:r w:rsidRPr="00A10AA1">
              <w:rPr>
                <w:b/>
              </w:rPr>
              <w:t>ИТОГО</w:t>
            </w:r>
          </w:p>
        </w:tc>
        <w:tc>
          <w:tcPr>
            <w:tcW w:w="2268" w:type="dxa"/>
          </w:tcPr>
          <w:p w:rsidR="00B33A4C" w:rsidRPr="00A10AA1" w:rsidRDefault="00B33A4C" w:rsidP="0042339F">
            <w:pPr>
              <w:ind w:right="567"/>
              <w:contextualSpacing/>
              <w:jc w:val="center"/>
              <w:rPr>
                <w:b/>
              </w:rPr>
            </w:pPr>
            <w:r w:rsidRPr="00A10AA1">
              <w:rPr>
                <w:b/>
              </w:rPr>
              <w:t>170 (5) ч</w:t>
            </w:r>
          </w:p>
        </w:tc>
        <w:tc>
          <w:tcPr>
            <w:tcW w:w="2268" w:type="dxa"/>
          </w:tcPr>
          <w:p w:rsidR="00B33A4C" w:rsidRPr="00A10AA1" w:rsidRDefault="00422A00" w:rsidP="0042339F">
            <w:pPr>
              <w:ind w:right="567"/>
              <w:contextualSpacing/>
              <w:jc w:val="center"/>
              <w:rPr>
                <w:b/>
              </w:rPr>
            </w:pPr>
            <w:r>
              <w:rPr>
                <w:b/>
              </w:rPr>
              <w:t>1</w:t>
            </w:r>
            <w:r>
              <w:rPr>
                <w:b/>
                <w:lang w:val="en-US"/>
              </w:rPr>
              <w:t>70</w:t>
            </w:r>
            <w:r>
              <w:rPr>
                <w:b/>
              </w:rPr>
              <w:t>(</w:t>
            </w:r>
            <w:r>
              <w:rPr>
                <w:b/>
                <w:lang w:val="en-US"/>
              </w:rPr>
              <w:t>5</w:t>
            </w:r>
            <w:r w:rsidR="00B33A4C" w:rsidRPr="00A10AA1">
              <w:rPr>
                <w:b/>
              </w:rPr>
              <w:t>) ч</w:t>
            </w:r>
          </w:p>
        </w:tc>
      </w:tr>
      <w:tr w:rsidR="00B33A4C" w:rsidRPr="00A10AA1" w:rsidTr="0042339F">
        <w:trPr>
          <w:trHeight w:val="340"/>
        </w:trPr>
        <w:tc>
          <w:tcPr>
            <w:tcW w:w="9498" w:type="dxa"/>
            <w:gridSpan w:val="4"/>
          </w:tcPr>
          <w:p w:rsidR="00B33A4C" w:rsidRPr="00A10AA1" w:rsidRDefault="00B33A4C" w:rsidP="0042339F">
            <w:pPr>
              <w:ind w:right="141"/>
              <w:contextualSpacing/>
              <w:jc w:val="center"/>
              <w:rPr>
                <w:b/>
              </w:rPr>
            </w:pPr>
            <w:r w:rsidRPr="00A10AA1">
              <w:rPr>
                <w:b/>
              </w:rPr>
              <w:t>КОМПОНЕНТ ОБРАЗОВАТЕЛЬНОГО УЧРЕЖДЕНИЯ</w:t>
            </w:r>
          </w:p>
        </w:tc>
      </w:tr>
      <w:tr w:rsidR="00B33A4C" w:rsidRPr="00A10AA1" w:rsidTr="0042339F">
        <w:trPr>
          <w:trHeight w:val="271"/>
        </w:trPr>
        <w:tc>
          <w:tcPr>
            <w:tcW w:w="565" w:type="dxa"/>
            <w:vMerge w:val="restart"/>
          </w:tcPr>
          <w:p w:rsidR="00B33A4C" w:rsidRPr="00A10AA1" w:rsidRDefault="00B33A4C" w:rsidP="0042339F">
            <w:pPr>
              <w:ind w:right="567"/>
              <w:contextualSpacing/>
              <w:jc w:val="center"/>
              <w:rPr>
                <w:b/>
              </w:rPr>
            </w:pPr>
          </w:p>
        </w:tc>
        <w:tc>
          <w:tcPr>
            <w:tcW w:w="4397" w:type="dxa"/>
          </w:tcPr>
          <w:p w:rsidR="00B33A4C" w:rsidRPr="00A10AA1" w:rsidRDefault="00B33A4C" w:rsidP="0042339F">
            <w:pPr>
              <w:ind w:right="567"/>
              <w:contextualSpacing/>
            </w:pPr>
            <w:r w:rsidRPr="00A10AA1">
              <w:t>Русский язык</w:t>
            </w:r>
          </w:p>
        </w:tc>
        <w:tc>
          <w:tcPr>
            <w:tcW w:w="2268" w:type="dxa"/>
          </w:tcPr>
          <w:p w:rsidR="00B33A4C" w:rsidRPr="00A10AA1" w:rsidRDefault="00B33A4C" w:rsidP="0042339F">
            <w:pPr>
              <w:ind w:right="567"/>
              <w:contextualSpacing/>
              <w:jc w:val="center"/>
            </w:pPr>
            <w:r w:rsidRPr="00A10AA1">
              <w:t>-</w:t>
            </w:r>
          </w:p>
        </w:tc>
        <w:tc>
          <w:tcPr>
            <w:tcW w:w="2268" w:type="dxa"/>
          </w:tcPr>
          <w:p w:rsidR="00B33A4C" w:rsidRPr="00A10AA1" w:rsidRDefault="00B33A4C" w:rsidP="0042339F">
            <w:pPr>
              <w:ind w:right="567"/>
              <w:contextualSpacing/>
              <w:jc w:val="center"/>
            </w:pPr>
          </w:p>
        </w:tc>
      </w:tr>
      <w:tr w:rsidR="00B33A4C" w:rsidRPr="00A10AA1" w:rsidTr="0042339F">
        <w:tc>
          <w:tcPr>
            <w:tcW w:w="565" w:type="dxa"/>
            <w:vMerge/>
          </w:tcPr>
          <w:p w:rsidR="00B33A4C" w:rsidRPr="00A10AA1" w:rsidRDefault="00B33A4C" w:rsidP="0042339F">
            <w:pPr>
              <w:ind w:right="567"/>
              <w:contextualSpacing/>
              <w:jc w:val="center"/>
              <w:rPr>
                <w:b/>
              </w:rPr>
            </w:pPr>
          </w:p>
        </w:tc>
        <w:tc>
          <w:tcPr>
            <w:tcW w:w="4397" w:type="dxa"/>
          </w:tcPr>
          <w:p w:rsidR="00B33A4C" w:rsidRPr="00A10AA1" w:rsidRDefault="00B33A4C" w:rsidP="0042339F">
            <w:pPr>
              <w:ind w:right="567"/>
              <w:contextualSpacing/>
            </w:pPr>
            <w:r w:rsidRPr="00A10AA1">
              <w:t>Математика</w:t>
            </w:r>
          </w:p>
        </w:tc>
        <w:tc>
          <w:tcPr>
            <w:tcW w:w="2268" w:type="dxa"/>
          </w:tcPr>
          <w:p w:rsidR="00B33A4C" w:rsidRPr="00A10AA1" w:rsidRDefault="00B33A4C" w:rsidP="0042339F">
            <w:pPr>
              <w:ind w:right="567"/>
              <w:contextualSpacing/>
              <w:jc w:val="center"/>
              <w:rPr>
                <w:b/>
              </w:rPr>
            </w:pPr>
            <w:r w:rsidRPr="00A10AA1">
              <w:t>34 (1)</w:t>
            </w:r>
          </w:p>
        </w:tc>
        <w:tc>
          <w:tcPr>
            <w:tcW w:w="2268" w:type="dxa"/>
          </w:tcPr>
          <w:p w:rsidR="00B33A4C" w:rsidRPr="00A10AA1" w:rsidRDefault="00B33A4C" w:rsidP="0042339F">
            <w:pPr>
              <w:ind w:right="567"/>
              <w:contextualSpacing/>
              <w:jc w:val="center"/>
              <w:rPr>
                <w:b/>
              </w:rPr>
            </w:pPr>
            <w:r w:rsidRPr="00A10AA1">
              <w:t xml:space="preserve">            34 (1)</w:t>
            </w:r>
          </w:p>
        </w:tc>
      </w:tr>
      <w:tr w:rsidR="00B33A4C" w:rsidRPr="00A10AA1" w:rsidTr="0042339F">
        <w:tc>
          <w:tcPr>
            <w:tcW w:w="565" w:type="dxa"/>
            <w:vMerge/>
          </w:tcPr>
          <w:p w:rsidR="00B33A4C" w:rsidRPr="00A10AA1" w:rsidRDefault="00B33A4C" w:rsidP="0042339F">
            <w:pPr>
              <w:ind w:right="567"/>
              <w:contextualSpacing/>
              <w:jc w:val="center"/>
              <w:rPr>
                <w:b/>
              </w:rPr>
            </w:pPr>
          </w:p>
        </w:tc>
        <w:tc>
          <w:tcPr>
            <w:tcW w:w="4397" w:type="dxa"/>
          </w:tcPr>
          <w:p w:rsidR="00B33A4C" w:rsidRPr="00A10AA1" w:rsidRDefault="00B33A4C" w:rsidP="0042339F">
            <w:pPr>
              <w:ind w:right="567"/>
              <w:contextualSpacing/>
              <w:rPr>
                <w:b/>
              </w:rPr>
            </w:pPr>
            <w:r w:rsidRPr="00A10AA1">
              <w:t xml:space="preserve">    </w:t>
            </w:r>
            <w:r w:rsidRPr="00A10AA1">
              <w:rPr>
                <w:b/>
              </w:rPr>
              <w:t xml:space="preserve">ИТОГО  </w:t>
            </w:r>
          </w:p>
        </w:tc>
        <w:tc>
          <w:tcPr>
            <w:tcW w:w="2268" w:type="dxa"/>
          </w:tcPr>
          <w:p w:rsidR="00B33A4C" w:rsidRPr="00A10AA1" w:rsidRDefault="00B33A4C" w:rsidP="0042339F">
            <w:pPr>
              <w:ind w:right="567"/>
              <w:contextualSpacing/>
              <w:jc w:val="center"/>
              <w:rPr>
                <w:b/>
              </w:rPr>
            </w:pPr>
            <w:r w:rsidRPr="00A10AA1">
              <w:rPr>
                <w:b/>
              </w:rPr>
              <w:t>34 (1)ч</w:t>
            </w:r>
          </w:p>
        </w:tc>
        <w:tc>
          <w:tcPr>
            <w:tcW w:w="2268" w:type="dxa"/>
          </w:tcPr>
          <w:p w:rsidR="00B33A4C" w:rsidRPr="00A10AA1" w:rsidRDefault="00422A00" w:rsidP="0042339F">
            <w:pPr>
              <w:ind w:right="567"/>
              <w:contextualSpacing/>
              <w:jc w:val="center"/>
              <w:rPr>
                <w:b/>
              </w:rPr>
            </w:pPr>
            <w:r>
              <w:rPr>
                <w:b/>
              </w:rPr>
              <w:t xml:space="preserve">            </w:t>
            </w:r>
            <w:r>
              <w:rPr>
                <w:b/>
                <w:lang w:val="en-US"/>
              </w:rPr>
              <w:t>34</w:t>
            </w:r>
            <w:r>
              <w:rPr>
                <w:b/>
              </w:rPr>
              <w:t xml:space="preserve"> (</w:t>
            </w:r>
            <w:r>
              <w:rPr>
                <w:b/>
                <w:lang w:val="en-US"/>
              </w:rPr>
              <w:t>1</w:t>
            </w:r>
            <w:r w:rsidR="00B33A4C" w:rsidRPr="00A10AA1">
              <w:rPr>
                <w:b/>
              </w:rPr>
              <w:t>)ч</w:t>
            </w:r>
          </w:p>
        </w:tc>
      </w:tr>
      <w:tr w:rsidR="00B33A4C" w:rsidRPr="00A10AA1" w:rsidTr="0042339F">
        <w:tc>
          <w:tcPr>
            <w:tcW w:w="565" w:type="dxa"/>
            <w:vMerge/>
          </w:tcPr>
          <w:p w:rsidR="00B33A4C" w:rsidRPr="00A10AA1" w:rsidRDefault="00B33A4C" w:rsidP="0042339F">
            <w:pPr>
              <w:ind w:right="567"/>
              <w:contextualSpacing/>
              <w:jc w:val="center"/>
              <w:rPr>
                <w:b/>
              </w:rPr>
            </w:pPr>
          </w:p>
        </w:tc>
        <w:tc>
          <w:tcPr>
            <w:tcW w:w="4397" w:type="dxa"/>
          </w:tcPr>
          <w:p w:rsidR="00B33A4C" w:rsidRPr="00A10AA1" w:rsidRDefault="00B33A4C" w:rsidP="0042339F">
            <w:pPr>
              <w:ind w:right="-108"/>
              <w:contextualSpacing/>
              <w:rPr>
                <w:b/>
              </w:rPr>
            </w:pPr>
            <w:r w:rsidRPr="00A10AA1">
              <w:rPr>
                <w:b/>
              </w:rPr>
              <w:t>ВСЕГО: аудиторная учебная нагрузка при 6-ти дневной рабочей неделе</w:t>
            </w:r>
          </w:p>
        </w:tc>
        <w:tc>
          <w:tcPr>
            <w:tcW w:w="2268" w:type="dxa"/>
          </w:tcPr>
          <w:p w:rsidR="00B33A4C" w:rsidRPr="00A10AA1" w:rsidRDefault="00B84071" w:rsidP="0042339F">
            <w:pPr>
              <w:ind w:right="567"/>
              <w:contextualSpacing/>
              <w:jc w:val="center"/>
              <w:rPr>
                <w:b/>
              </w:rPr>
            </w:pPr>
            <w:r>
              <w:rPr>
                <w:b/>
              </w:rPr>
              <w:t>1258 (37</w:t>
            </w:r>
            <w:r w:rsidR="00B33A4C" w:rsidRPr="00A10AA1">
              <w:rPr>
                <w:b/>
              </w:rPr>
              <w:t>)</w:t>
            </w:r>
          </w:p>
        </w:tc>
        <w:tc>
          <w:tcPr>
            <w:tcW w:w="2268" w:type="dxa"/>
          </w:tcPr>
          <w:p w:rsidR="00B33A4C" w:rsidRPr="00A10AA1" w:rsidRDefault="00B84071" w:rsidP="0042339F">
            <w:pPr>
              <w:ind w:right="-108"/>
              <w:contextualSpacing/>
              <w:rPr>
                <w:b/>
              </w:rPr>
            </w:pPr>
            <w:r>
              <w:rPr>
                <w:b/>
              </w:rPr>
              <w:t xml:space="preserve">            1258(37</w:t>
            </w:r>
            <w:r w:rsidR="00B33A4C" w:rsidRPr="00A10AA1">
              <w:rPr>
                <w:b/>
              </w:rPr>
              <w:t>)</w:t>
            </w:r>
          </w:p>
        </w:tc>
      </w:tr>
    </w:tbl>
    <w:p w:rsidR="00D1507A" w:rsidRDefault="00D1507A" w:rsidP="00496C7D">
      <w:pPr>
        <w:widowControl w:val="0"/>
        <w:autoSpaceDE w:val="0"/>
        <w:autoSpaceDN w:val="0"/>
        <w:adjustRightInd w:val="0"/>
        <w:outlineLvl w:val="4"/>
        <w:rPr>
          <w:b/>
        </w:rPr>
      </w:pPr>
    </w:p>
    <w:sectPr w:rsidR="00D1507A" w:rsidSect="00175AE5">
      <w:footerReference w:type="default" r:id="rId15"/>
      <w:pgSz w:w="11906" w:h="16838"/>
      <w:pgMar w:top="993" w:right="99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C40" w:rsidRDefault="00CB5C40" w:rsidP="008772D9">
      <w:r>
        <w:separator/>
      </w:r>
    </w:p>
  </w:endnote>
  <w:endnote w:type="continuationSeparator" w:id="0">
    <w:p w:rsidR="00CB5C40" w:rsidRDefault="00CB5C40" w:rsidP="00877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w:charset w:val="CC"/>
    <w:family w:val="swiss"/>
    <w:pitch w:val="variable"/>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9072"/>
      <w:docPartObj>
        <w:docPartGallery w:val="Page Numbers (Bottom of Page)"/>
        <w:docPartUnique/>
      </w:docPartObj>
    </w:sdtPr>
    <w:sdtContent>
      <w:p w:rsidR="00C3024F" w:rsidRDefault="00353BD0">
        <w:pPr>
          <w:pStyle w:val="ac"/>
          <w:jc w:val="center"/>
        </w:pPr>
        <w:fldSimple w:instr=" PAGE   \* MERGEFORMAT ">
          <w:r w:rsidR="0010476E">
            <w:rPr>
              <w:noProof/>
            </w:rPr>
            <w:t>1</w:t>
          </w:r>
        </w:fldSimple>
      </w:p>
    </w:sdtContent>
  </w:sdt>
  <w:p w:rsidR="00C3024F" w:rsidRDefault="00C3024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C40" w:rsidRDefault="00CB5C40" w:rsidP="008772D9">
      <w:r>
        <w:separator/>
      </w:r>
    </w:p>
  </w:footnote>
  <w:footnote w:type="continuationSeparator" w:id="0">
    <w:p w:rsidR="00CB5C40" w:rsidRDefault="00CB5C40" w:rsidP="00877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1721D73"/>
    <w:multiLevelType w:val="hybridMultilevel"/>
    <w:tmpl w:val="1D68A9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BD60DE"/>
    <w:multiLevelType w:val="hybridMultilevel"/>
    <w:tmpl w:val="E52A1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6F49C9"/>
    <w:multiLevelType w:val="multilevel"/>
    <w:tmpl w:val="626EA9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5B905F7"/>
    <w:multiLevelType w:val="hybridMultilevel"/>
    <w:tmpl w:val="E6781FA0"/>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277FC7"/>
    <w:multiLevelType w:val="hybridMultilevel"/>
    <w:tmpl w:val="9E7802A2"/>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7">
    <w:nsid w:val="21306361"/>
    <w:multiLevelType w:val="hybridMultilevel"/>
    <w:tmpl w:val="AC92EE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4D1CC4"/>
    <w:multiLevelType w:val="multilevel"/>
    <w:tmpl w:val="0A5479CC"/>
    <w:lvl w:ilvl="0">
      <w:start w:val="1"/>
      <w:numFmt w:val="decimal"/>
      <w:lvlText w:val="%1."/>
      <w:lvlJc w:val="left"/>
      <w:pPr>
        <w:ind w:left="360" w:hanging="360"/>
      </w:pPr>
      <w:rPr>
        <w:rFonts w:eastAsia="Times New Roman" w:hint="default"/>
        <w:b/>
      </w:rPr>
    </w:lvl>
    <w:lvl w:ilvl="1">
      <w:start w:val="5"/>
      <w:numFmt w:val="decimal"/>
      <w:lvlText w:val="%1.%2."/>
      <w:lvlJc w:val="left"/>
      <w:pPr>
        <w:ind w:left="928" w:hanging="360"/>
      </w:pPr>
      <w:rPr>
        <w:rFonts w:eastAsia="Times New Roman" w:hint="default"/>
        <w:b w:val="0"/>
      </w:rPr>
    </w:lvl>
    <w:lvl w:ilvl="2">
      <w:start w:val="1"/>
      <w:numFmt w:val="decimal"/>
      <w:lvlText w:val="%1.%2.%3."/>
      <w:lvlJc w:val="left"/>
      <w:pPr>
        <w:ind w:left="1572" w:hanging="720"/>
      </w:pPr>
      <w:rPr>
        <w:rFonts w:eastAsia="Times New Roman" w:hint="default"/>
        <w:b/>
      </w:rPr>
    </w:lvl>
    <w:lvl w:ilvl="3">
      <w:start w:val="1"/>
      <w:numFmt w:val="decimal"/>
      <w:lvlText w:val="%1.%2.%3.%4."/>
      <w:lvlJc w:val="left"/>
      <w:pPr>
        <w:ind w:left="1998" w:hanging="720"/>
      </w:pPr>
      <w:rPr>
        <w:rFonts w:eastAsia="Times New Roman" w:hint="default"/>
        <w:b/>
      </w:rPr>
    </w:lvl>
    <w:lvl w:ilvl="4">
      <w:start w:val="1"/>
      <w:numFmt w:val="decimal"/>
      <w:lvlText w:val="%1.%2.%3.%4.%5."/>
      <w:lvlJc w:val="left"/>
      <w:pPr>
        <w:ind w:left="2784" w:hanging="1080"/>
      </w:pPr>
      <w:rPr>
        <w:rFonts w:eastAsia="Times New Roman" w:hint="default"/>
        <w:b/>
      </w:rPr>
    </w:lvl>
    <w:lvl w:ilvl="5">
      <w:start w:val="1"/>
      <w:numFmt w:val="decimal"/>
      <w:lvlText w:val="%1.%2.%3.%4.%5.%6."/>
      <w:lvlJc w:val="left"/>
      <w:pPr>
        <w:ind w:left="3210" w:hanging="1080"/>
      </w:pPr>
      <w:rPr>
        <w:rFonts w:eastAsia="Times New Roman" w:hint="default"/>
        <w:b/>
      </w:rPr>
    </w:lvl>
    <w:lvl w:ilvl="6">
      <w:start w:val="1"/>
      <w:numFmt w:val="decimal"/>
      <w:lvlText w:val="%1.%2.%3.%4.%5.%6.%7."/>
      <w:lvlJc w:val="left"/>
      <w:pPr>
        <w:ind w:left="3996" w:hanging="1440"/>
      </w:pPr>
      <w:rPr>
        <w:rFonts w:eastAsia="Times New Roman" w:hint="default"/>
        <w:b/>
      </w:rPr>
    </w:lvl>
    <w:lvl w:ilvl="7">
      <w:start w:val="1"/>
      <w:numFmt w:val="decimal"/>
      <w:lvlText w:val="%1.%2.%3.%4.%5.%6.%7.%8."/>
      <w:lvlJc w:val="left"/>
      <w:pPr>
        <w:ind w:left="4422" w:hanging="1440"/>
      </w:pPr>
      <w:rPr>
        <w:rFonts w:eastAsia="Times New Roman" w:hint="default"/>
        <w:b/>
      </w:rPr>
    </w:lvl>
    <w:lvl w:ilvl="8">
      <w:start w:val="1"/>
      <w:numFmt w:val="decimal"/>
      <w:lvlText w:val="%1.%2.%3.%4.%5.%6.%7.%8.%9."/>
      <w:lvlJc w:val="left"/>
      <w:pPr>
        <w:ind w:left="5208" w:hanging="1800"/>
      </w:pPr>
      <w:rPr>
        <w:rFonts w:eastAsia="Times New Roman" w:hint="default"/>
        <w:b/>
      </w:rPr>
    </w:lvl>
  </w:abstractNum>
  <w:abstractNum w:abstractNumId="9">
    <w:nsid w:val="278B41D6"/>
    <w:multiLevelType w:val="hybridMultilevel"/>
    <w:tmpl w:val="D5A01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0B51F1"/>
    <w:multiLevelType w:val="hybridMultilevel"/>
    <w:tmpl w:val="7D2C9EF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2BF4AC2"/>
    <w:multiLevelType w:val="hybridMultilevel"/>
    <w:tmpl w:val="7DE404CA"/>
    <w:lvl w:ilvl="0" w:tplc="04190001">
      <w:start w:val="1"/>
      <w:numFmt w:val="bullet"/>
      <w:lvlText w:val=""/>
      <w:lvlJc w:val="left"/>
      <w:pPr>
        <w:ind w:left="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4D72403"/>
    <w:multiLevelType w:val="hybridMultilevel"/>
    <w:tmpl w:val="A014C2A4"/>
    <w:lvl w:ilvl="0" w:tplc="CD6079E2">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D5459AC"/>
    <w:multiLevelType w:val="multilevel"/>
    <w:tmpl w:val="B91ACB0E"/>
    <w:lvl w:ilvl="0">
      <w:start w:val="1"/>
      <w:numFmt w:val="decimal"/>
      <w:lvlText w:val="%1"/>
      <w:lvlJc w:val="left"/>
      <w:pPr>
        <w:ind w:left="360" w:hanging="360"/>
      </w:pPr>
      <w:rPr>
        <w:rFonts w:hint="default"/>
        <w:b/>
      </w:rPr>
    </w:lvl>
    <w:lvl w:ilvl="1">
      <w:start w:val="4"/>
      <w:numFmt w:val="decimal"/>
      <w:lvlText w:val="%1.%2"/>
      <w:lvlJc w:val="left"/>
      <w:pPr>
        <w:ind w:left="928" w:hanging="36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15">
    <w:nsid w:val="538B3D71"/>
    <w:multiLevelType w:val="hybridMultilevel"/>
    <w:tmpl w:val="BCFED95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FDE1CBD"/>
    <w:multiLevelType w:val="hybridMultilevel"/>
    <w:tmpl w:val="5284E0FA"/>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0A5688B"/>
    <w:multiLevelType w:val="hybridMultilevel"/>
    <w:tmpl w:val="E4B0D41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6882E6E"/>
    <w:multiLevelType w:val="hybridMultilevel"/>
    <w:tmpl w:val="FE2458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8793EEF"/>
    <w:multiLevelType w:val="hybridMultilevel"/>
    <w:tmpl w:val="6B06201A"/>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0">
    <w:nsid w:val="68DB776B"/>
    <w:multiLevelType w:val="hybridMultilevel"/>
    <w:tmpl w:val="1ED4195E"/>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1">
    <w:nsid w:val="698B5755"/>
    <w:multiLevelType w:val="hybridMultilevel"/>
    <w:tmpl w:val="313060C0"/>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CDD26C7"/>
    <w:multiLevelType w:val="hybridMultilevel"/>
    <w:tmpl w:val="C6F67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6"/>
  </w:num>
  <w:num w:numId="14">
    <w:abstractNumId w:val="18"/>
  </w:num>
  <w:num w:numId="15">
    <w:abstractNumId w:val="19"/>
  </w:num>
  <w:num w:numId="16">
    <w:abstractNumId w:val="22"/>
  </w:num>
  <w:num w:numId="17">
    <w:abstractNumId w:val="9"/>
  </w:num>
  <w:num w:numId="18">
    <w:abstractNumId w:val="20"/>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8"/>
  </w:num>
  <w:num w:numId="23">
    <w:abstractNumId w:val="0"/>
  </w:num>
  <w:num w:numId="24">
    <w:abstractNumId w:val="3"/>
  </w:num>
  <w:num w:numId="25">
    <w:abstractNumId w:val="11"/>
  </w:num>
  <w:num w:numId="26">
    <w:abstractNumId w:val="1"/>
  </w:num>
  <w:num w:numId="27">
    <w:abstractNumId w:val="17"/>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173F"/>
    <w:rsid w:val="000238E3"/>
    <w:rsid w:val="000272B2"/>
    <w:rsid w:val="000368D1"/>
    <w:rsid w:val="0004117F"/>
    <w:rsid w:val="000458C4"/>
    <w:rsid w:val="00060100"/>
    <w:rsid w:val="00062BB5"/>
    <w:rsid w:val="00084849"/>
    <w:rsid w:val="00087BBA"/>
    <w:rsid w:val="000A1CC7"/>
    <w:rsid w:val="000A546A"/>
    <w:rsid w:val="000E6B66"/>
    <w:rsid w:val="00100B1D"/>
    <w:rsid w:val="001029EC"/>
    <w:rsid w:val="00102C2C"/>
    <w:rsid w:val="00103D08"/>
    <w:rsid w:val="00103D9A"/>
    <w:rsid w:val="0010476E"/>
    <w:rsid w:val="00107516"/>
    <w:rsid w:val="00117D73"/>
    <w:rsid w:val="0014018B"/>
    <w:rsid w:val="001419DC"/>
    <w:rsid w:val="00147C9F"/>
    <w:rsid w:val="00156595"/>
    <w:rsid w:val="001738A3"/>
    <w:rsid w:val="00175AE5"/>
    <w:rsid w:val="001824F2"/>
    <w:rsid w:val="001900F5"/>
    <w:rsid w:val="001A77AF"/>
    <w:rsid w:val="001B2890"/>
    <w:rsid w:val="001B28B4"/>
    <w:rsid w:val="001B2C12"/>
    <w:rsid w:val="001C6D2C"/>
    <w:rsid w:val="001C7616"/>
    <w:rsid w:val="001D19DE"/>
    <w:rsid w:val="001F5D35"/>
    <w:rsid w:val="002064F7"/>
    <w:rsid w:val="00210AFA"/>
    <w:rsid w:val="00231DA7"/>
    <w:rsid w:val="002408D8"/>
    <w:rsid w:val="00244705"/>
    <w:rsid w:val="002479DE"/>
    <w:rsid w:val="002562A1"/>
    <w:rsid w:val="002567B1"/>
    <w:rsid w:val="0026278D"/>
    <w:rsid w:val="0027238E"/>
    <w:rsid w:val="0027484B"/>
    <w:rsid w:val="00295066"/>
    <w:rsid w:val="002B0188"/>
    <w:rsid w:val="002B0218"/>
    <w:rsid w:val="002C18AE"/>
    <w:rsid w:val="002D2702"/>
    <w:rsid w:val="002E3CB7"/>
    <w:rsid w:val="002E4C6F"/>
    <w:rsid w:val="002E582B"/>
    <w:rsid w:val="002E7A64"/>
    <w:rsid w:val="002F10E9"/>
    <w:rsid w:val="002F6DA0"/>
    <w:rsid w:val="003162B8"/>
    <w:rsid w:val="00337123"/>
    <w:rsid w:val="00353BD0"/>
    <w:rsid w:val="003550C5"/>
    <w:rsid w:val="00370ECA"/>
    <w:rsid w:val="003759AD"/>
    <w:rsid w:val="00387E7D"/>
    <w:rsid w:val="003913DD"/>
    <w:rsid w:val="0039695F"/>
    <w:rsid w:val="003A321A"/>
    <w:rsid w:val="003A3A88"/>
    <w:rsid w:val="003B0B18"/>
    <w:rsid w:val="003D18D1"/>
    <w:rsid w:val="003E2543"/>
    <w:rsid w:val="003E3AD2"/>
    <w:rsid w:val="003F6EB2"/>
    <w:rsid w:val="00403B30"/>
    <w:rsid w:val="0041311D"/>
    <w:rsid w:val="00422A00"/>
    <w:rsid w:val="0042339F"/>
    <w:rsid w:val="0042493C"/>
    <w:rsid w:val="00432721"/>
    <w:rsid w:val="0043597A"/>
    <w:rsid w:val="00450F5F"/>
    <w:rsid w:val="004578B2"/>
    <w:rsid w:val="00461043"/>
    <w:rsid w:val="00462826"/>
    <w:rsid w:val="00482558"/>
    <w:rsid w:val="00482BE0"/>
    <w:rsid w:val="00483E8C"/>
    <w:rsid w:val="0048776F"/>
    <w:rsid w:val="00487BC3"/>
    <w:rsid w:val="004956A0"/>
    <w:rsid w:val="00496C7D"/>
    <w:rsid w:val="004A6028"/>
    <w:rsid w:val="004B0EF0"/>
    <w:rsid w:val="004C24FA"/>
    <w:rsid w:val="004C55E9"/>
    <w:rsid w:val="004C6D0B"/>
    <w:rsid w:val="004E083C"/>
    <w:rsid w:val="004E2090"/>
    <w:rsid w:val="004E244B"/>
    <w:rsid w:val="004E49E7"/>
    <w:rsid w:val="004E5E8B"/>
    <w:rsid w:val="004E79CE"/>
    <w:rsid w:val="004E7D81"/>
    <w:rsid w:val="00501610"/>
    <w:rsid w:val="00501D48"/>
    <w:rsid w:val="00503557"/>
    <w:rsid w:val="0050770E"/>
    <w:rsid w:val="00510B24"/>
    <w:rsid w:val="00512914"/>
    <w:rsid w:val="00512A69"/>
    <w:rsid w:val="00527AC1"/>
    <w:rsid w:val="00530D22"/>
    <w:rsid w:val="00532515"/>
    <w:rsid w:val="005366A8"/>
    <w:rsid w:val="00552907"/>
    <w:rsid w:val="00570766"/>
    <w:rsid w:val="00575D80"/>
    <w:rsid w:val="00581272"/>
    <w:rsid w:val="00590D66"/>
    <w:rsid w:val="005C15B6"/>
    <w:rsid w:val="005C3DE1"/>
    <w:rsid w:val="005F5CE6"/>
    <w:rsid w:val="00614CAE"/>
    <w:rsid w:val="00615C60"/>
    <w:rsid w:val="006352EA"/>
    <w:rsid w:val="00641417"/>
    <w:rsid w:val="00643F7B"/>
    <w:rsid w:val="006536D2"/>
    <w:rsid w:val="00653930"/>
    <w:rsid w:val="00656097"/>
    <w:rsid w:val="006621D1"/>
    <w:rsid w:val="006642DA"/>
    <w:rsid w:val="006660A9"/>
    <w:rsid w:val="00670D85"/>
    <w:rsid w:val="00681967"/>
    <w:rsid w:val="00682D0F"/>
    <w:rsid w:val="00692A3C"/>
    <w:rsid w:val="00692A7F"/>
    <w:rsid w:val="00692D94"/>
    <w:rsid w:val="006949E0"/>
    <w:rsid w:val="00695613"/>
    <w:rsid w:val="006A43BF"/>
    <w:rsid w:val="006B7B78"/>
    <w:rsid w:val="006C1799"/>
    <w:rsid w:val="006D4316"/>
    <w:rsid w:val="006D7BEF"/>
    <w:rsid w:val="006E0127"/>
    <w:rsid w:val="006E0547"/>
    <w:rsid w:val="006E0CCE"/>
    <w:rsid w:val="006E11A8"/>
    <w:rsid w:val="006E1C6C"/>
    <w:rsid w:val="006E67ED"/>
    <w:rsid w:val="006F0235"/>
    <w:rsid w:val="006F038B"/>
    <w:rsid w:val="007159B8"/>
    <w:rsid w:val="00715AA6"/>
    <w:rsid w:val="0072676D"/>
    <w:rsid w:val="00730803"/>
    <w:rsid w:val="00736AE5"/>
    <w:rsid w:val="00736F8E"/>
    <w:rsid w:val="00743427"/>
    <w:rsid w:val="00756ACF"/>
    <w:rsid w:val="00763EAE"/>
    <w:rsid w:val="00766C4F"/>
    <w:rsid w:val="007679E6"/>
    <w:rsid w:val="00784158"/>
    <w:rsid w:val="00785D5C"/>
    <w:rsid w:val="007906AB"/>
    <w:rsid w:val="007B1B5D"/>
    <w:rsid w:val="007B7283"/>
    <w:rsid w:val="007C7949"/>
    <w:rsid w:val="007D4950"/>
    <w:rsid w:val="007E17E4"/>
    <w:rsid w:val="007E7971"/>
    <w:rsid w:val="007F2DA5"/>
    <w:rsid w:val="00802EA8"/>
    <w:rsid w:val="00826D70"/>
    <w:rsid w:val="00826D77"/>
    <w:rsid w:val="00831332"/>
    <w:rsid w:val="00831808"/>
    <w:rsid w:val="00833293"/>
    <w:rsid w:val="00840C36"/>
    <w:rsid w:val="00842E4C"/>
    <w:rsid w:val="00853256"/>
    <w:rsid w:val="00860E94"/>
    <w:rsid w:val="00875585"/>
    <w:rsid w:val="008772D9"/>
    <w:rsid w:val="008822A3"/>
    <w:rsid w:val="008855D2"/>
    <w:rsid w:val="0088644C"/>
    <w:rsid w:val="008953A0"/>
    <w:rsid w:val="008A0A7E"/>
    <w:rsid w:val="008C33E3"/>
    <w:rsid w:val="008C4A06"/>
    <w:rsid w:val="008D04B8"/>
    <w:rsid w:val="008D05A7"/>
    <w:rsid w:val="008E038A"/>
    <w:rsid w:val="008F0963"/>
    <w:rsid w:val="008F7F40"/>
    <w:rsid w:val="00902C40"/>
    <w:rsid w:val="009164A4"/>
    <w:rsid w:val="00923FDF"/>
    <w:rsid w:val="009258DC"/>
    <w:rsid w:val="00931F59"/>
    <w:rsid w:val="00943B6B"/>
    <w:rsid w:val="00945073"/>
    <w:rsid w:val="009568CF"/>
    <w:rsid w:val="009633D2"/>
    <w:rsid w:val="0097433F"/>
    <w:rsid w:val="00974499"/>
    <w:rsid w:val="00974E1D"/>
    <w:rsid w:val="00983FC3"/>
    <w:rsid w:val="0099213E"/>
    <w:rsid w:val="009944A8"/>
    <w:rsid w:val="00994DC3"/>
    <w:rsid w:val="009C1649"/>
    <w:rsid w:val="009C50A0"/>
    <w:rsid w:val="009E36F2"/>
    <w:rsid w:val="009E620C"/>
    <w:rsid w:val="009E7412"/>
    <w:rsid w:val="009F218F"/>
    <w:rsid w:val="00A05E8B"/>
    <w:rsid w:val="00A23217"/>
    <w:rsid w:val="00A239AF"/>
    <w:rsid w:val="00A35234"/>
    <w:rsid w:val="00A37963"/>
    <w:rsid w:val="00A42F0E"/>
    <w:rsid w:val="00A4544B"/>
    <w:rsid w:val="00A46549"/>
    <w:rsid w:val="00A57C88"/>
    <w:rsid w:val="00A62EAE"/>
    <w:rsid w:val="00A6662A"/>
    <w:rsid w:val="00A73FE7"/>
    <w:rsid w:val="00A76598"/>
    <w:rsid w:val="00A92D24"/>
    <w:rsid w:val="00A95907"/>
    <w:rsid w:val="00AA3D3F"/>
    <w:rsid w:val="00AA7E39"/>
    <w:rsid w:val="00AB1CF1"/>
    <w:rsid w:val="00AB4BB8"/>
    <w:rsid w:val="00AB4C18"/>
    <w:rsid w:val="00AB7D0E"/>
    <w:rsid w:val="00AC2460"/>
    <w:rsid w:val="00AD7ABF"/>
    <w:rsid w:val="00AF144E"/>
    <w:rsid w:val="00AF5CF4"/>
    <w:rsid w:val="00AF6BB5"/>
    <w:rsid w:val="00B026D3"/>
    <w:rsid w:val="00B04533"/>
    <w:rsid w:val="00B21080"/>
    <w:rsid w:val="00B33A4C"/>
    <w:rsid w:val="00B34E12"/>
    <w:rsid w:val="00B44950"/>
    <w:rsid w:val="00B62B8E"/>
    <w:rsid w:val="00B65786"/>
    <w:rsid w:val="00B70024"/>
    <w:rsid w:val="00B80906"/>
    <w:rsid w:val="00B82D79"/>
    <w:rsid w:val="00B83534"/>
    <w:rsid w:val="00B84071"/>
    <w:rsid w:val="00B87EB3"/>
    <w:rsid w:val="00B96A2B"/>
    <w:rsid w:val="00BA59D1"/>
    <w:rsid w:val="00BC21E8"/>
    <w:rsid w:val="00BC3547"/>
    <w:rsid w:val="00BC77A8"/>
    <w:rsid w:val="00BD5BCB"/>
    <w:rsid w:val="00BE05E8"/>
    <w:rsid w:val="00BF31D8"/>
    <w:rsid w:val="00BF3994"/>
    <w:rsid w:val="00BF7795"/>
    <w:rsid w:val="00BF7AE7"/>
    <w:rsid w:val="00C04C5B"/>
    <w:rsid w:val="00C21865"/>
    <w:rsid w:val="00C2633C"/>
    <w:rsid w:val="00C3024F"/>
    <w:rsid w:val="00C47C4C"/>
    <w:rsid w:val="00C62A81"/>
    <w:rsid w:val="00CA169F"/>
    <w:rsid w:val="00CA45FD"/>
    <w:rsid w:val="00CB06A5"/>
    <w:rsid w:val="00CB21E2"/>
    <w:rsid w:val="00CB5C40"/>
    <w:rsid w:val="00CB7374"/>
    <w:rsid w:val="00CB7E7C"/>
    <w:rsid w:val="00CC03F7"/>
    <w:rsid w:val="00CC7DFD"/>
    <w:rsid w:val="00CD066E"/>
    <w:rsid w:val="00CD5B74"/>
    <w:rsid w:val="00CF6CDD"/>
    <w:rsid w:val="00D1507A"/>
    <w:rsid w:val="00D176FF"/>
    <w:rsid w:val="00D22369"/>
    <w:rsid w:val="00D223A0"/>
    <w:rsid w:val="00D31C94"/>
    <w:rsid w:val="00D37EED"/>
    <w:rsid w:val="00D43EB2"/>
    <w:rsid w:val="00D45D4B"/>
    <w:rsid w:val="00D46FA6"/>
    <w:rsid w:val="00D50EF0"/>
    <w:rsid w:val="00D51045"/>
    <w:rsid w:val="00D56F53"/>
    <w:rsid w:val="00D65797"/>
    <w:rsid w:val="00D7448B"/>
    <w:rsid w:val="00D81E02"/>
    <w:rsid w:val="00D90F84"/>
    <w:rsid w:val="00DB2EAB"/>
    <w:rsid w:val="00DB3ADF"/>
    <w:rsid w:val="00DB58FD"/>
    <w:rsid w:val="00DB6370"/>
    <w:rsid w:val="00DC3977"/>
    <w:rsid w:val="00DF053C"/>
    <w:rsid w:val="00DF6C2F"/>
    <w:rsid w:val="00E0173F"/>
    <w:rsid w:val="00E236AE"/>
    <w:rsid w:val="00E2463B"/>
    <w:rsid w:val="00E25BEC"/>
    <w:rsid w:val="00E27AED"/>
    <w:rsid w:val="00E47679"/>
    <w:rsid w:val="00E75F0B"/>
    <w:rsid w:val="00E76427"/>
    <w:rsid w:val="00E847ED"/>
    <w:rsid w:val="00E8713B"/>
    <w:rsid w:val="00E9700D"/>
    <w:rsid w:val="00EB5A72"/>
    <w:rsid w:val="00EB5D13"/>
    <w:rsid w:val="00EC1166"/>
    <w:rsid w:val="00EC4E01"/>
    <w:rsid w:val="00ED0F04"/>
    <w:rsid w:val="00ED758D"/>
    <w:rsid w:val="00ED79CC"/>
    <w:rsid w:val="00EE094A"/>
    <w:rsid w:val="00EF37EB"/>
    <w:rsid w:val="00EF4395"/>
    <w:rsid w:val="00EF5CDF"/>
    <w:rsid w:val="00F0413D"/>
    <w:rsid w:val="00F05217"/>
    <w:rsid w:val="00F16CAB"/>
    <w:rsid w:val="00F22769"/>
    <w:rsid w:val="00F23F87"/>
    <w:rsid w:val="00F24047"/>
    <w:rsid w:val="00F26D9A"/>
    <w:rsid w:val="00F27524"/>
    <w:rsid w:val="00F44780"/>
    <w:rsid w:val="00F5283B"/>
    <w:rsid w:val="00F533F9"/>
    <w:rsid w:val="00F563AD"/>
    <w:rsid w:val="00F62ED5"/>
    <w:rsid w:val="00F74C23"/>
    <w:rsid w:val="00F76284"/>
    <w:rsid w:val="00F8511C"/>
    <w:rsid w:val="00F92A88"/>
    <w:rsid w:val="00F93597"/>
    <w:rsid w:val="00F95BC0"/>
    <w:rsid w:val="00FA61A8"/>
    <w:rsid w:val="00FC256A"/>
    <w:rsid w:val="00FD29AA"/>
    <w:rsid w:val="00FD3A1D"/>
    <w:rsid w:val="00FE00DA"/>
    <w:rsid w:val="00FE7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5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E0173F"/>
    <w:pPr>
      <w:keepNext/>
      <w:outlineLvl w:val="2"/>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0173F"/>
    <w:rPr>
      <w:rFonts w:ascii="Times New Roman" w:eastAsia="Times New Roman" w:hAnsi="Times New Roman" w:cs="Times New Roman"/>
      <w:b/>
      <w:bCs/>
      <w:i/>
      <w:iCs/>
      <w:sz w:val="24"/>
      <w:szCs w:val="24"/>
      <w:lang w:eastAsia="ru-RU"/>
    </w:rPr>
  </w:style>
  <w:style w:type="paragraph" w:styleId="a3">
    <w:name w:val="Body Text Indent"/>
    <w:basedOn w:val="a"/>
    <w:link w:val="11"/>
    <w:unhideWhenUsed/>
    <w:rsid w:val="00E0173F"/>
    <w:pPr>
      <w:spacing w:after="120"/>
      <w:ind w:left="283"/>
    </w:pPr>
    <w:rPr>
      <w:sz w:val="28"/>
      <w:szCs w:val="28"/>
    </w:rPr>
  </w:style>
  <w:style w:type="character" w:customStyle="1" w:styleId="a4">
    <w:name w:val="Основной текст с отступом Знак"/>
    <w:basedOn w:val="a0"/>
    <w:link w:val="a3"/>
    <w:uiPriority w:val="99"/>
    <w:semiHidden/>
    <w:rsid w:val="00E0173F"/>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E0173F"/>
    <w:pPr>
      <w:widowControl w:val="0"/>
      <w:suppressAutoHyphens/>
      <w:spacing w:after="200" w:line="276" w:lineRule="auto"/>
      <w:ind w:left="720"/>
    </w:pPr>
    <w:rPr>
      <w:rFonts w:ascii="Calibri" w:eastAsia="DejaVu Sans" w:hAnsi="Calibri" w:cs="DejaVu Sans"/>
      <w:kern w:val="2"/>
      <w:sz w:val="22"/>
      <w:szCs w:val="22"/>
      <w:lang w:eastAsia="hi-IN" w:bidi="hi-IN"/>
    </w:rPr>
  </w:style>
  <w:style w:type="paragraph" w:customStyle="1" w:styleId="msolistparagraph0">
    <w:name w:val="msolistparagraph"/>
    <w:basedOn w:val="a"/>
    <w:rsid w:val="00E0173F"/>
    <w:pPr>
      <w:spacing w:before="200" w:after="200" w:line="276" w:lineRule="auto"/>
      <w:ind w:left="720"/>
      <w:contextualSpacing/>
    </w:pPr>
    <w:rPr>
      <w:rFonts w:ascii="Century Gothic" w:hAnsi="Century Gothic"/>
      <w:sz w:val="20"/>
      <w:szCs w:val="20"/>
      <w:lang w:val="en-US" w:eastAsia="en-US" w:bidi="en-US"/>
    </w:rPr>
  </w:style>
  <w:style w:type="character" w:customStyle="1" w:styleId="11">
    <w:name w:val="Основной текст с отступом Знак1"/>
    <w:link w:val="a3"/>
    <w:locked/>
    <w:rsid w:val="00E0173F"/>
    <w:rPr>
      <w:rFonts w:ascii="Times New Roman" w:eastAsia="Times New Roman" w:hAnsi="Times New Roman" w:cs="Times New Roman"/>
      <w:sz w:val="28"/>
      <w:szCs w:val="28"/>
      <w:lang w:eastAsia="ru-RU"/>
    </w:rPr>
  </w:style>
  <w:style w:type="table" w:styleId="a7">
    <w:name w:val="Table Grid"/>
    <w:basedOn w:val="a1"/>
    <w:uiPriority w:val="59"/>
    <w:rsid w:val="007E797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8F0963"/>
    <w:pPr>
      <w:widowControl w:val="0"/>
      <w:autoSpaceDE w:val="0"/>
      <w:autoSpaceDN w:val="0"/>
      <w:adjustRightInd w:val="0"/>
      <w:spacing w:after="0" w:line="240" w:lineRule="auto"/>
    </w:pPr>
    <w:rPr>
      <w:rFonts w:ascii="Calibri" w:eastAsiaTheme="minorEastAsia" w:hAnsi="Calibri" w:cs="Calibri"/>
      <w:lang w:eastAsia="ru-RU"/>
    </w:rPr>
  </w:style>
  <w:style w:type="paragraph" w:styleId="a8">
    <w:name w:val="Body Text"/>
    <w:basedOn w:val="a"/>
    <w:link w:val="a9"/>
    <w:rsid w:val="006E11A8"/>
    <w:pPr>
      <w:widowControl w:val="0"/>
      <w:suppressAutoHyphens/>
      <w:spacing w:after="120"/>
    </w:pPr>
    <w:rPr>
      <w:rFonts w:ascii="Arial" w:eastAsia="Lucida Sans Unicode" w:hAnsi="Arial"/>
      <w:kern w:val="1"/>
      <w:lang w:eastAsia="ar-SA"/>
    </w:rPr>
  </w:style>
  <w:style w:type="character" w:customStyle="1" w:styleId="a9">
    <w:name w:val="Основной текст Знак"/>
    <w:basedOn w:val="a0"/>
    <w:link w:val="a8"/>
    <w:rsid w:val="006E11A8"/>
    <w:rPr>
      <w:rFonts w:ascii="Arial" w:eastAsia="Lucida Sans Unicode" w:hAnsi="Arial" w:cs="Times New Roman"/>
      <w:kern w:val="1"/>
      <w:sz w:val="24"/>
      <w:szCs w:val="24"/>
      <w:lang w:eastAsia="ar-SA"/>
    </w:rPr>
  </w:style>
  <w:style w:type="paragraph" w:styleId="aa">
    <w:name w:val="header"/>
    <w:basedOn w:val="a"/>
    <w:link w:val="ab"/>
    <w:uiPriority w:val="99"/>
    <w:semiHidden/>
    <w:unhideWhenUsed/>
    <w:rsid w:val="008772D9"/>
    <w:pPr>
      <w:tabs>
        <w:tab w:val="center" w:pos="4677"/>
        <w:tab w:val="right" w:pos="9355"/>
      </w:tabs>
    </w:pPr>
  </w:style>
  <w:style w:type="character" w:customStyle="1" w:styleId="ab">
    <w:name w:val="Верхний колонтитул Знак"/>
    <w:basedOn w:val="a0"/>
    <w:link w:val="aa"/>
    <w:uiPriority w:val="99"/>
    <w:semiHidden/>
    <w:rsid w:val="008772D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772D9"/>
    <w:pPr>
      <w:tabs>
        <w:tab w:val="center" w:pos="4677"/>
        <w:tab w:val="right" w:pos="9355"/>
      </w:tabs>
    </w:pPr>
  </w:style>
  <w:style w:type="character" w:customStyle="1" w:styleId="ad">
    <w:name w:val="Нижний колонтитул Знак"/>
    <w:basedOn w:val="a0"/>
    <w:link w:val="ac"/>
    <w:uiPriority w:val="99"/>
    <w:rsid w:val="008772D9"/>
    <w:rPr>
      <w:rFonts w:ascii="Times New Roman" w:eastAsia="Times New Roman" w:hAnsi="Times New Roman" w:cs="Times New Roman"/>
      <w:sz w:val="24"/>
      <w:szCs w:val="24"/>
      <w:lang w:eastAsia="ru-RU"/>
    </w:rPr>
  </w:style>
  <w:style w:type="character" w:styleId="ae">
    <w:name w:val="Hyperlink"/>
    <w:basedOn w:val="a0"/>
    <w:uiPriority w:val="99"/>
    <w:rsid w:val="00C04C5B"/>
    <w:rPr>
      <w:color w:val="043CCF"/>
      <w:u w:val="single"/>
    </w:rPr>
  </w:style>
  <w:style w:type="paragraph" w:styleId="af">
    <w:name w:val="Balloon Text"/>
    <w:basedOn w:val="a"/>
    <w:link w:val="af0"/>
    <w:uiPriority w:val="99"/>
    <w:semiHidden/>
    <w:unhideWhenUsed/>
    <w:rsid w:val="00BC77A8"/>
    <w:rPr>
      <w:rFonts w:ascii="Tahoma" w:hAnsi="Tahoma" w:cs="Tahoma"/>
      <w:sz w:val="16"/>
      <w:szCs w:val="16"/>
    </w:rPr>
  </w:style>
  <w:style w:type="character" w:customStyle="1" w:styleId="af0">
    <w:name w:val="Текст выноски Знак"/>
    <w:basedOn w:val="a0"/>
    <w:link w:val="af"/>
    <w:uiPriority w:val="99"/>
    <w:semiHidden/>
    <w:rsid w:val="00BC77A8"/>
    <w:rPr>
      <w:rFonts w:ascii="Tahoma" w:eastAsia="Times New Roman" w:hAnsi="Tahoma" w:cs="Tahoma"/>
      <w:sz w:val="16"/>
      <w:szCs w:val="16"/>
      <w:lang w:eastAsia="ru-RU"/>
    </w:rPr>
  </w:style>
  <w:style w:type="paragraph" w:customStyle="1" w:styleId="ConsPlusNormal">
    <w:name w:val="ConsPlusNormal"/>
    <w:rsid w:val="00E47679"/>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dash041e005f0431005f044b005f0447005f043d005f044b005f0439005f005fchar1char1">
    <w:name w:val="dash041e_005f0431_005f044b_005f0447_005f043d_005f044b_005f0439_005f_005fchar1__char1"/>
    <w:uiPriority w:val="99"/>
    <w:rsid w:val="00487BC3"/>
    <w:rPr>
      <w:rFonts w:ascii="Times New Roman" w:hAnsi="Times New Roman"/>
      <w:sz w:val="24"/>
      <w:u w:val="none"/>
      <w:effect w:val="none"/>
    </w:rPr>
  </w:style>
  <w:style w:type="paragraph" w:customStyle="1" w:styleId="ConsPlusNonformat">
    <w:name w:val="ConsPlusNonformat"/>
    <w:uiPriority w:val="99"/>
    <w:rsid w:val="00B449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458C4"/>
    <w:rPr>
      <w:rFonts w:asciiTheme="majorHAnsi" w:eastAsiaTheme="majorEastAsia" w:hAnsiTheme="majorHAnsi" w:cstheme="majorBidi"/>
      <w:b/>
      <w:bCs/>
      <w:color w:val="365F91" w:themeColor="accent1" w:themeShade="BF"/>
      <w:sz w:val="28"/>
      <w:szCs w:val="28"/>
      <w:lang w:eastAsia="ru-RU"/>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2"/>
    <w:uiPriority w:val="99"/>
    <w:rsid w:val="000458C4"/>
    <w:pPr>
      <w:suppressAutoHyphens/>
      <w:spacing w:before="280" w:after="280"/>
    </w:pPr>
    <w:rPr>
      <w:lang w:eastAsia="ar-SA"/>
    </w:rPr>
  </w:style>
  <w:style w:type="character" w:customStyle="1" w:styleId="a6">
    <w:name w:val="Абзац списка Знак"/>
    <w:link w:val="a5"/>
    <w:uiPriority w:val="34"/>
    <w:locked/>
    <w:rsid w:val="000458C4"/>
    <w:rPr>
      <w:rFonts w:ascii="Calibri" w:eastAsia="DejaVu Sans" w:hAnsi="Calibri" w:cs="DejaVu Sans"/>
      <w:kern w:val="2"/>
      <w:lang w:eastAsia="hi-IN" w:bidi="hi-IN"/>
    </w:rPr>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f1"/>
    <w:uiPriority w:val="99"/>
    <w:rsid w:val="000458C4"/>
    <w:rPr>
      <w:rFonts w:ascii="Times New Roman" w:eastAsia="Times New Roman" w:hAnsi="Times New Roman" w:cs="Times New Roman"/>
      <w:sz w:val="24"/>
      <w:szCs w:val="24"/>
      <w:lang w:eastAsia="ar-SA"/>
    </w:rPr>
  </w:style>
  <w:style w:type="paragraph" w:customStyle="1" w:styleId="Style6">
    <w:name w:val="Style6"/>
    <w:basedOn w:val="a"/>
    <w:uiPriority w:val="99"/>
    <w:rsid w:val="000458C4"/>
    <w:pPr>
      <w:widowControl w:val="0"/>
      <w:autoSpaceDE w:val="0"/>
      <w:autoSpaceDN w:val="0"/>
      <w:adjustRightInd w:val="0"/>
      <w:spacing w:line="276" w:lineRule="exact"/>
      <w:jc w:val="center"/>
    </w:pPr>
  </w:style>
  <w:style w:type="character" w:customStyle="1" w:styleId="FontStyle12">
    <w:name w:val="Font Style12"/>
    <w:basedOn w:val="a0"/>
    <w:uiPriority w:val="99"/>
    <w:rsid w:val="000458C4"/>
    <w:rPr>
      <w:rFonts w:ascii="Times New Roman" w:hAnsi="Times New Roman" w:cs="Times New Roman"/>
      <w:sz w:val="22"/>
      <w:szCs w:val="22"/>
    </w:rPr>
  </w:style>
  <w:style w:type="character" w:styleId="af3">
    <w:name w:val="Strong"/>
    <w:qFormat/>
    <w:rsid w:val="000458C4"/>
    <w:rPr>
      <w:b/>
      <w:bCs/>
    </w:rPr>
  </w:style>
  <w:style w:type="table" w:styleId="-1">
    <w:name w:val="Table Web 1"/>
    <w:basedOn w:val="a1"/>
    <w:rsid w:val="000458C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uiPriority w:val="99"/>
    <w:rsid w:val="00045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spacing0">
    <w:name w:val="msonospacing"/>
    <w:basedOn w:val="a"/>
    <w:rsid w:val="000458C4"/>
  </w:style>
  <w:style w:type="paragraph" w:customStyle="1" w:styleId="dash041e005f0431005f044b005f0447005f043d005f044b005f0439">
    <w:name w:val="dash041e_005f0431_005f044b_005f0447_005f043d_005f044b_005f0439"/>
    <w:basedOn w:val="a"/>
    <w:uiPriority w:val="99"/>
    <w:rsid w:val="000458C4"/>
  </w:style>
  <w:style w:type="paragraph" w:customStyle="1" w:styleId="msonormalcxspmiddle">
    <w:name w:val="msonormalcxspmiddle"/>
    <w:basedOn w:val="a"/>
    <w:rsid w:val="00B33A4C"/>
    <w:pPr>
      <w:suppressAutoHyphens/>
      <w:spacing w:before="280" w:after="280"/>
    </w:pPr>
    <w:rPr>
      <w:lang w:eastAsia="ar-SA"/>
    </w:rPr>
  </w:style>
  <w:style w:type="paragraph" w:styleId="af4">
    <w:name w:val="footnote text"/>
    <w:basedOn w:val="a"/>
    <w:link w:val="af5"/>
    <w:uiPriority w:val="99"/>
    <w:rsid w:val="00D37EED"/>
    <w:pPr>
      <w:widowControl w:val="0"/>
      <w:suppressAutoHyphens/>
      <w:ind w:firstLine="400"/>
      <w:jc w:val="both"/>
    </w:pPr>
    <w:rPr>
      <w:lang w:eastAsia="ar-SA"/>
    </w:rPr>
  </w:style>
  <w:style w:type="character" w:customStyle="1" w:styleId="af5">
    <w:name w:val="Текст сноски Знак"/>
    <w:basedOn w:val="a0"/>
    <w:link w:val="af4"/>
    <w:uiPriority w:val="99"/>
    <w:rsid w:val="00D37EE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2254619">
      <w:bodyDiv w:val="1"/>
      <w:marLeft w:val="0"/>
      <w:marRight w:val="0"/>
      <w:marTop w:val="0"/>
      <w:marBottom w:val="0"/>
      <w:divBdr>
        <w:top w:val="none" w:sz="0" w:space="0" w:color="auto"/>
        <w:left w:val="none" w:sz="0" w:space="0" w:color="auto"/>
        <w:bottom w:val="none" w:sz="0" w:space="0" w:color="auto"/>
        <w:right w:val="none" w:sz="0" w:space="0" w:color="auto"/>
      </w:divBdr>
    </w:div>
    <w:div w:id="183439683">
      <w:bodyDiv w:val="1"/>
      <w:marLeft w:val="0"/>
      <w:marRight w:val="0"/>
      <w:marTop w:val="0"/>
      <w:marBottom w:val="0"/>
      <w:divBdr>
        <w:top w:val="none" w:sz="0" w:space="0" w:color="auto"/>
        <w:left w:val="none" w:sz="0" w:space="0" w:color="auto"/>
        <w:bottom w:val="none" w:sz="0" w:space="0" w:color="auto"/>
        <w:right w:val="none" w:sz="0" w:space="0" w:color="auto"/>
      </w:divBdr>
    </w:div>
    <w:div w:id="291327192">
      <w:bodyDiv w:val="1"/>
      <w:marLeft w:val="0"/>
      <w:marRight w:val="0"/>
      <w:marTop w:val="0"/>
      <w:marBottom w:val="0"/>
      <w:divBdr>
        <w:top w:val="none" w:sz="0" w:space="0" w:color="auto"/>
        <w:left w:val="none" w:sz="0" w:space="0" w:color="auto"/>
        <w:bottom w:val="none" w:sz="0" w:space="0" w:color="auto"/>
        <w:right w:val="none" w:sz="0" w:space="0" w:color="auto"/>
      </w:divBdr>
    </w:div>
    <w:div w:id="341128548">
      <w:bodyDiv w:val="1"/>
      <w:marLeft w:val="0"/>
      <w:marRight w:val="0"/>
      <w:marTop w:val="0"/>
      <w:marBottom w:val="0"/>
      <w:divBdr>
        <w:top w:val="none" w:sz="0" w:space="0" w:color="auto"/>
        <w:left w:val="none" w:sz="0" w:space="0" w:color="auto"/>
        <w:bottom w:val="none" w:sz="0" w:space="0" w:color="auto"/>
        <w:right w:val="none" w:sz="0" w:space="0" w:color="auto"/>
      </w:divBdr>
    </w:div>
    <w:div w:id="366102442">
      <w:bodyDiv w:val="1"/>
      <w:marLeft w:val="0"/>
      <w:marRight w:val="0"/>
      <w:marTop w:val="0"/>
      <w:marBottom w:val="0"/>
      <w:divBdr>
        <w:top w:val="none" w:sz="0" w:space="0" w:color="auto"/>
        <w:left w:val="none" w:sz="0" w:space="0" w:color="auto"/>
        <w:bottom w:val="none" w:sz="0" w:space="0" w:color="auto"/>
        <w:right w:val="none" w:sz="0" w:space="0" w:color="auto"/>
      </w:divBdr>
    </w:div>
    <w:div w:id="447894372">
      <w:bodyDiv w:val="1"/>
      <w:marLeft w:val="0"/>
      <w:marRight w:val="0"/>
      <w:marTop w:val="0"/>
      <w:marBottom w:val="0"/>
      <w:divBdr>
        <w:top w:val="none" w:sz="0" w:space="0" w:color="auto"/>
        <w:left w:val="none" w:sz="0" w:space="0" w:color="auto"/>
        <w:bottom w:val="none" w:sz="0" w:space="0" w:color="auto"/>
        <w:right w:val="none" w:sz="0" w:space="0" w:color="auto"/>
      </w:divBdr>
    </w:div>
    <w:div w:id="506941114">
      <w:bodyDiv w:val="1"/>
      <w:marLeft w:val="0"/>
      <w:marRight w:val="0"/>
      <w:marTop w:val="0"/>
      <w:marBottom w:val="0"/>
      <w:divBdr>
        <w:top w:val="none" w:sz="0" w:space="0" w:color="auto"/>
        <w:left w:val="none" w:sz="0" w:space="0" w:color="auto"/>
        <w:bottom w:val="none" w:sz="0" w:space="0" w:color="auto"/>
        <w:right w:val="none" w:sz="0" w:space="0" w:color="auto"/>
      </w:divBdr>
    </w:div>
    <w:div w:id="586036773">
      <w:bodyDiv w:val="1"/>
      <w:marLeft w:val="0"/>
      <w:marRight w:val="0"/>
      <w:marTop w:val="0"/>
      <w:marBottom w:val="0"/>
      <w:divBdr>
        <w:top w:val="none" w:sz="0" w:space="0" w:color="auto"/>
        <w:left w:val="none" w:sz="0" w:space="0" w:color="auto"/>
        <w:bottom w:val="none" w:sz="0" w:space="0" w:color="auto"/>
        <w:right w:val="none" w:sz="0" w:space="0" w:color="auto"/>
      </w:divBdr>
    </w:div>
    <w:div w:id="651564471">
      <w:bodyDiv w:val="1"/>
      <w:marLeft w:val="0"/>
      <w:marRight w:val="0"/>
      <w:marTop w:val="0"/>
      <w:marBottom w:val="0"/>
      <w:divBdr>
        <w:top w:val="none" w:sz="0" w:space="0" w:color="auto"/>
        <w:left w:val="none" w:sz="0" w:space="0" w:color="auto"/>
        <w:bottom w:val="none" w:sz="0" w:space="0" w:color="auto"/>
        <w:right w:val="none" w:sz="0" w:space="0" w:color="auto"/>
      </w:divBdr>
    </w:div>
    <w:div w:id="966856148">
      <w:bodyDiv w:val="1"/>
      <w:marLeft w:val="0"/>
      <w:marRight w:val="0"/>
      <w:marTop w:val="0"/>
      <w:marBottom w:val="0"/>
      <w:divBdr>
        <w:top w:val="none" w:sz="0" w:space="0" w:color="auto"/>
        <w:left w:val="none" w:sz="0" w:space="0" w:color="auto"/>
        <w:bottom w:val="none" w:sz="0" w:space="0" w:color="auto"/>
        <w:right w:val="none" w:sz="0" w:space="0" w:color="auto"/>
      </w:divBdr>
    </w:div>
    <w:div w:id="1092048737">
      <w:bodyDiv w:val="1"/>
      <w:marLeft w:val="0"/>
      <w:marRight w:val="0"/>
      <w:marTop w:val="0"/>
      <w:marBottom w:val="0"/>
      <w:divBdr>
        <w:top w:val="none" w:sz="0" w:space="0" w:color="auto"/>
        <w:left w:val="none" w:sz="0" w:space="0" w:color="auto"/>
        <w:bottom w:val="none" w:sz="0" w:space="0" w:color="auto"/>
        <w:right w:val="none" w:sz="0" w:space="0" w:color="auto"/>
      </w:divBdr>
    </w:div>
    <w:div w:id="1094011431">
      <w:bodyDiv w:val="1"/>
      <w:marLeft w:val="0"/>
      <w:marRight w:val="0"/>
      <w:marTop w:val="0"/>
      <w:marBottom w:val="0"/>
      <w:divBdr>
        <w:top w:val="none" w:sz="0" w:space="0" w:color="auto"/>
        <w:left w:val="none" w:sz="0" w:space="0" w:color="auto"/>
        <w:bottom w:val="none" w:sz="0" w:space="0" w:color="auto"/>
        <w:right w:val="none" w:sz="0" w:space="0" w:color="auto"/>
      </w:divBdr>
    </w:div>
    <w:div w:id="1142308551">
      <w:bodyDiv w:val="1"/>
      <w:marLeft w:val="0"/>
      <w:marRight w:val="0"/>
      <w:marTop w:val="0"/>
      <w:marBottom w:val="0"/>
      <w:divBdr>
        <w:top w:val="none" w:sz="0" w:space="0" w:color="auto"/>
        <w:left w:val="none" w:sz="0" w:space="0" w:color="auto"/>
        <w:bottom w:val="none" w:sz="0" w:space="0" w:color="auto"/>
        <w:right w:val="none" w:sz="0" w:space="0" w:color="auto"/>
      </w:divBdr>
    </w:div>
    <w:div w:id="1143543888">
      <w:bodyDiv w:val="1"/>
      <w:marLeft w:val="0"/>
      <w:marRight w:val="0"/>
      <w:marTop w:val="0"/>
      <w:marBottom w:val="0"/>
      <w:divBdr>
        <w:top w:val="none" w:sz="0" w:space="0" w:color="auto"/>
        <w:left w:val="none" w:sz="0" w:space="0" w:color="auto"/>
        <w:bottom w:val="none" w:sz="0" w:space="0" w:color="auto"/>
        <w:right w:val="none" w:sz="0" w:space="0" w:color="auto"/>
      </w:divBdr>
    </w:div>
    <w:div w:id="1222399147">
      <w:bodyDiv w:val="1"/>
      <w:marLeft w:val="0"/>
      <w:marRight w:val="0"/>
      <w:marTop w:val="0"/>
      <w:marBottom w:val="0"/>
      <w:divBdr>
        <w:top w:val="none" w:sz="0" w:space="0" w:color="auto"/>
        <w:left w:val="none" w:sz="0" w:space="0" w:color="auto"/>
        <w:bottom w:val="none" w:sz="0" w:space="0" w:color="auto"/>
        <w:right w:val="none" w:sz="0" w:space="0" w:color="auto"/>
      </w:divBdr>
    </w:div>
    <w:div w:id="1254512658">
      <w:bodyDiv w:val="1"/>
      <w:marLeft w:val="0"/>
      <w:marRight w:val="0"/>
      <w:marTop w:val="0"/>
      <w:marBottom w:val="0"/>
      <w:divBdr>
        <w:top w:val="none" w:sz="0" w:space="0" w:color="auto"/>
        <w:left w:val="none" w:sz="0" w:space="0" w:color="auto"/>
        <w:bottom w:val="none" w:sz="0" w:space="0" w:color="auto"/>
        <w:right w:val="none" w:sz="0" w:space="0" w:color="auto"/>
      </w:divBdr>
    </w:div>
    <w:div w:id="1518424664">
      <w:bodyDiv w:val="1"/>
      <w:marLeft w:val="0"/>
      <w:marRight w:val="0"/>
      <w:marTop w:val="0"/>
      <w:marBottom w:val="0"/>
      <w:divBdr>
        <w:top w:val="none" w:sz="0" w:space="0" w:color="auto"/>
        <w:left w:val="none" w:sz="0" w:space="0" w:color="auto"/>
        <w:bottom w:val="none" w:sz="0" w:space="0" w:color="auto"/>
        <w:right w:val="none" w:sz="0" w:space="0" w:color="auto"/>
      </w:divBdr>
    </w:div>
    <w:div w:id="1609317378">
      <w:bodyDiv w:val="1"/>
      <w:marLeft w:val="0"/>
      <w:marRight w:val="0"/>
      <w:marTop w:val="0"/>
      <w:marBottom w:val="0"/>
      <w:divBdr>
        <w:top w:val="none" w:sz="0" w:space="0" w:color="auto"/>
        <w:left w:val="none" w:sz="0" w:space="0" w:color="auto"/>
        <w:bottom w:val="none" w:sz="0" w:space="0" w:color="auto"/>
        <w:right w:val="none" w:sz="0" w:space="0" w:color="auto"/>
      </w:divBdr>
    </w:div>
    <w:div w:id="1724327415">
      <w:bodyDiv w:val="1"/>
      <w:marLeft w:val="0"/>
      <w:marRight w:val="0"/>
      <w:marTop w:val="0"/>
      <w:marBottom w:val="0"/>
      <w:divBdr>
        <w:top w:val="none" w:sz="0" w:space="0" w:color="auto"/>
        <w:left w:val="none" w:sz="0" w:space="0" w:color="auto"/>
        <w:bottom w:val="none" w:sz="0" w:space="0" w:color="auto"/>
        <w:right w:val="none" w:sz="0" w:space="0" w:color="auto"/>
      </w:divBdr>
    </w:div>
    <w:div w:id="1755085612">
      <w:bodyDiv w:val="1"/>
      <w:marLeft w:val="0"/>
      <w:marRight w:val="0"/>
      <w:marTop w:val="0"/>
      <w:marBottom w:val="0"/>
      <w:divBdr>
        <w:top w:val="none" w:sz="0" w:space="0" w:color="auto"/>
        <w:left w:val="none" w:sz="0" w:space="0" w:color="auto"/>
        <w:bottom w:val="none" w:sz="0" w:space="0" w:color="auto"/>
        <w:right w:val="none" w:sz="0" w:space="0" w:color="auto"/>
      </w:divBdr>
    </w:div>
    <w:div w:id="1778526496">
      <w:bodyDiv w:val="1"/>
      <w:marLeft w:val="0"/>
      <w:marRight w:val="0"/>
      <w:marTop w:val="0"/>
      <w:marBottom w:val="0"/>
      <w:divBdr>
        <w:top w:val="none" w:sz="0" w:space="0" w:color="auto"/>
        <w:left w:val="none" w:sz="0" w:space="0" w:color="auto"/>
        <w:bottom w:val="none" w:sz="0" w:space="0" w:color="auto"/>
        <w:right w:val="none" w:sz="0" w:space="0" w:color="auto"/>
      </w:divBdr>
    </w:div>
    <w:div w:id="2012414554">
      <w:bodyDiv w:val="1"/>
      <w:marLeft w:val="0"/>
      <w:marRight w:val="0"/>
      <w:marTop w:val="0"/>
      <w:marBottom w:val="0"/>
      <w:divBdr>
        <w:top w:val="none" w:sz="0" w:space="0" w:color="auto"/>
        <w:left w:val="none" w:sz="0" w:space="0" w:color="auto"/>
        <w:bottom w:val="none" w:sz="0" w:space="0" w:color="auto"/>
        <w:right w:val="none" w:sz="0" w:space="0" w:color="auto"/>
      </w:divBdr>
    </w:div>
    <w:div w:id="2030527152">
      <w:bodyDiv w:val="1"/>
      <w:marLeft w:val="0"/>
      <w:marRight w:val="0"/>
      <w:marTop w:val="0"/>
      <w:marBottom w:val="0"/>
      <w:divBdr>
        <w:top w:val="none" w:sz="0" w:space="0" w:color="auto"/>
        <w:left w:val="none" w:sz="0" w:space="0" w:color="auto"/>
        <w:bottom w:val="none" w:sz="0" w:space="0" w:color="auto"/>
        <w:right w:val="none" w:sz="0" w:space="0" w:color="auto"/>
      </w:divBdr>
    </w:div>
    <w:div w:id="20745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0EE01EB0DC18E73AA5521200AEEB448614C8B1D5C0B5A56DEDB6B701DAE1CB14DD6602A547F4eF40L" TargetMode="External"/><Relationship Id="rId13" Type="http://schemas.openxmlformats.org/officeDocument/2006/relationships/hyperlink" Target="consultantplus://offline/ref=CB0D852EA43F629E5AB6CC95ECED7B55D55CD799692D83757CBA7D14990EEBDC6859AAA02C31A1A3E9K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B0D852EA43F629E5AB6CC95ECED7B55D55FD49F612D83757CBA7D14990EEBDC6859AAA02C31A1A3E9K0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0EE01EB0DC18E73AA5521200AEEB44861DC1BAD6C0B5A56DEDB6B701DAE1CB14DD6602A547F4eF40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0EE01EB0DC18E73AA5521200AEEB44801CC4B6D3CCE8AF65B4BAB506D5BEDC13946A03A547F4F5e441L" TargetMode="External"/><Relationship Id="rId4" Type="http://schemas.openxmlformats.org/officeDocument/2006/relationships/settings" Target="settings.xml"/><Relationship Id="rId9" Type="http://schemas.openxmlformats.org/officeDocument/2006/relationships/hyperlink" Target="consultantplus://offline/ref=E60EE01EB0DC18E73AA5521200AEEB44801DC5BAD7CEE8AF65B4BAB506D5BEDC13946A03A547F4F5e441L" TargetMode="External"/><Relationship Id="rId14" Type="http://schemas.openxmlformats.org/officeDocument/2006/relationships/hyperlink" Target="consultantplus://offline/ref=CB0D852EA43F629E5AB6CC95ECED7B55D55AD698602583757CBA7D14990EEBDC6859AAA02C31A1A3E9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022F5-3CA9-4C98-AEB6-4977D575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13</Pages>
  <Words>5665</Words>
  <Characters>32293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37</cp:revision>
  <cp:lastPrinted>2019-03-13T14:08:00Z</cp:lastPrinted>
  <dcterms:created xsi:type="dcterms:W3CDTF">2016-07-15T09:02:00Z</dcterms:created>
  <dcterms:modified xsi:type="dcterms:W3CDTF">2019-08-28T10:11:00Z</dcterms:modified>
</cp:coreProperties>
</file>